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5A" w:rsidRDefault="00986D5A" w:rsidP="00986D5A">
      <w:pPr>
        <w:pStyle w:val="1"/>
        <w:spacing w:before="1" w:line="275" w:lineRule="exact"/>
        <w:ind w:left="794" w:right="929"/>
        <w:jc w:val="center"/>
      </w:pPr>
    </w:p>
    <w:p w:rsidR="00986D5A" w:rsidRDefault="00986D5A" w:rsidP="00986D5A">
      <w:pPr>
        <w:pStyle w:val="1"/>
        <w:spacing w:before="1" w:line="275" w:lineRule="exact"/>
        <w:ind w:left="794" w:right="929"/>
        <w:jc w:val="center"/>
      </w:pPr>
      <w:r>
        <w:t>Лабораторная работа № 1-1.</w:t>
      </w:r>
    </w:p>
    <w:p w:rsidR="00986D5A" w:rsidRDefault="00986D5A" w:rsidP="00986D5A">
      <w:pPr>
        <w:spacing w:line="275" w:lineRule="exact"/>
        <w:ind w:left="794" w:right="858"/>
        <w:jc w:val="center"/>
        <w:rPr>
          <w:b/>
          <w:sz w:val="24"/>
        </w:rPr>
      </w:pPr>
      <w:r>
        <w:rPr>
          <w:b/>
          <w:sz w:val="24"/>
        </w:rPr>
        <w:t>Основные понятия языка HTML. Структура документа HTML</w:t>
      </w:r>
    </w:p>
    <w:p w:rsidR="00986D5A" w:rsidRDefault="00986D5A" w:rsidP="00986D5A">
      <w:pPr>
        <w:pStyle w:val="a5"/>
        <w:spacing w:before="6"/>
        <w:ind w:left="0"/>
        <w:rPr>
          <w:b/>
          <w:sz w:val="23"/>
        </w:rPr>
      </w:pPr>
    </w:p>
    <w:p w:rsidR="00986D5A" w:rsidRDefault="00986D5A" w:rsidP="00986D5A">
      <w:pPr>
        <w:pStyle w:val="a5"/>
        <w:ind w:right="448" w:firstLine="835"/>
        <w:jc w:val="both"/>
      </w:pPr>
      <w:r>
        <w:rPr>
          <w:b/>
        </w:rPr>
        <w:t xml:space="preserve">Цель работы: </w:t>
      </w:r>
      <w:r>
        <w:t xml:space="preserve">знакомство студентов с основными понятиями языка HTML, структурой HTML-документа, обязательными метками, комментариями, способами форматирования текста, физическими и логическими стилями, приобретение навыков создания простейших статических </w:t>
      </w:r>
      <w:proofErr w:type="spellStart"/>
      <w:r>
        <w:t>Web</w:t>
      </w:r>
      <w:proofErr w:type="spellEnd"/>
      <w:r>
        <w:t>-документов.</w:t>
      </w:r>
    </w:p>
    <w:p w:rsidR="00986D5A" w:rsidRDefault="00986D5A" w:rsidP="00986D5A">
      <w:pPr>
        <w:pStyle w:val="1"/>
        <w:spacing w:before="64"/>
        <w:ind w:left="794" w:right="204"/>
        <w:jc w:val="center"/>
      </w:pPr>
      <w:r>
        <w:t>Основные понятия</w:t>
      </w:r>
    </w:p>
    <w:p w:rsidR="00986D5A" w:rsidRDefault="00986D5A" w:rsidP="00986D5A">
      <w:pPr>
        <w:pStyle w:val="a5"/>
        <w:spacing w:before="7"/>
        <w:ind w:left="0"/>
        <w:rPr>
          <w:b/>
          <w:sz w:val="23"/>
        </w:rPr>
      </w:pPr>
    </w:p>
    <w:p w:rsidR="00986D5A" w:rsidRDefault="00986D5A" w:rsidP="00986D5A">
      <w:pPr>
        <w:pStyle w:val="a5"/>
        <w:ind w:right="446" w:firstLine="720"/>
        <w:jc w:val="both"/>
      </w:pPr>
      <w:r>
        <w:rPr>
          <w:i/>
        </w:rPr>
        <w:t xml:space="preserve">Гипертекст - </w:t>
      </w:r>
      <w:r>
        <w:t>информационная структура, позволяющая устанавливать смысловые связи между элементами текста на экране компьютера таким образом, чтобы можно было легко осуществлять переходы от одного элемента к другому. На практике в гипертексте некоторые слова выделяют путем подчеркивания или окрашивания в другой цвет (гиперссылки). Выделение слова говорит о наличии связи этого слова с некоторым документом, в котором тема, связанная с выделенным словом, рассматривается более подробно.</w:t>
      </w:r>
    </w:p>
    <w:p w:rsidR="00986D5A" w:rsidRDefault="00986D5A" w:rsidP="00986D5A">
      <w:pPr>
        <w:pStyle w:val="a5"/>
        <w:spacing w:line="274" w:lineRule="exact"/>
        <w:ind w:left="1039"/>
        <w:jc w:val="both"/>
      </w:pPr>
      <w:r>
        <w:t>Отдельный документ, выполненный в формате HTML, называется: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HTML-документом;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-документом;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Web-страницей</w:t>
      </w:r>
      <w:proofErr w:type="spellEnd"/>
      <w:r>
        <w:rPr>
          <w:sz w:val="24"/>
        </w:rPr>
        <w:t>.</w:t>
      </w:r>
    </w:p>
    <w:p w:rsidR="00986D5A" w:rsidRDefault="00986D5A" w:rsidP="00986D5A">
      <w:pPr>
        <w:spacing w:line="273" w:lineRule="exact"/>
        <w:ind w:left="1039"/>
        <w:jc w:val="both"/>
        <w:rPr>
          <w:b/>
          <w:sz w:val="24"/>
        </w:rPr>
      </w:pPr>
      <w:r>
        <w:rPr>
          <w:sz w:val="24"/>
        </w:rPr>
        <w:t xml:space="preserve">Такие страницы, как правило, имеют расширение </w:t>
      </w:r>
      <w:r>
        <w:rPr>
          <w:b/>
          <w:sz w:val="24"/>
        </w:rPr>
        <w:t>НТМ или HTML.</w:t>
      </w:r>
    </w:p>
    <w:p w:rsidR="00986D5A" w:rsidRDefault="00986D5A" w:rsidP="00986D5A">
      <w:pPr>
        <w:pStyle w:val="a5"/>
        <w:ind w:right="443" w:firstLine="720"/>
        <w:jc w:val="both"/>
      </w:pPr>
      <w:proofErr w:type="spellStart"/>
      <w:r>
        <w:rPr>
          <w:i/>
        </w:rPr>
        <w:t>Гиперссыпка</w:t>
      </w:r>
      <w:proofErr w:type="spellEnd"/>
      <w:r>
        <w:rPr>
          <w:i/>
        </w:rPr>
        <w:t xml:space="preserve"> - </w:t>
      </w:r>
      <w:r>
        <w:t xml:space="preserve">фрагмент текста, который является указателем на другой файл или объект. </w:t>
      </w:r>
      <w:r>
        <w:rPr>
          <w:i/>
        </w:rPr>
        <w:t xml:space="preserve">Гиперссылки </w:t>
      </w:r>
      <w:r>
        <w:t>необходимы для того, чтобы обеспечить возможность перехода от одного документа к другому.</w:t>
      </w:r>
    </w:p>
    <w:p w:rsidR="00986D5A" w:rsidRDefault="00986D5A" w:rsidP="00986D5A">
      <w:pPr>
        <w:pStyle w:val="a5"/>
        <w:spacing w:before="1"/>
        <w:ind w:right="454" w:firstLine="720"/>
        <w:jc w:val="both"/>
        <w:rPr>
          <w:i/>
        </w:rPr>
      </w:pPr>
      <w:r>
        <w:t xml:space="preserve">Группа </w:t>
      </w:r>
      <w:proofErr w:type="spellStart"/>
      <w:r>
        <w:t>Web</w:t>
      </w:r>
      <w:proofErr w:type="spellEnd"/>
      <w:r>
        <w:t xml:space="preserve">-страниц, </w:t>
      </w:r>
      <w:proofErr w:type="gramStart"/>
      <w:r>
        <w:t>принадлежащих</w:t>
      </w:r>
      <w:proofErr w:type="gramEnd"/>
      <w:r>
        <w:t xml:space="preserve"> одному автору или одному издателю и взаимосвязанных общими гиперссылками, образует структуру, которая называется </w:t>
      </w:r>
      <w:proofErr w:type="spellStart"/>
      <w:r>
        <w:rPr>
          <w:i/>
        </w:rPr>
        <w:t>Web</w:t>
      </w:r>
      <w:proofErr w:type="spellEnd"/>
      <w:r>
        <w:rPr>
          <w:i/>
        </w:rPr>
        <w:t xml:space="preserve">- узлом, </w:t>
      </w:r>
      <w:r>
        <w:t xml:space="preserve">или </w:t>
      </w:r>
      <w:proofErr w:type="spellStart"/>
      <w:r>
        <w:rPr>
          <w:i/>
        </w:rPr>
        <w:t>Web</w:t>
      </w:r>
      <w:proofErr w:type="spellEnd"/>
      <w:r>
        <w:rPr>
          <w:i/>
        </w:rPr>
        <w:t>-сайтом.</w:t>
      </w:r>
    </w:p>
    <w:p w:rsidR="00986D5A" w:rsidRDefault="00986D5A" w:rsidP="00986D5A">
      <w:pPr>
        <w:pStyle w:val="a5"/>
        <w:spacing w:line="274" w:lineRule="exact"/>
        <w:ind w:left="1039"/>
        <w:jc w:val="both"/>
      </w:pPr>
      <w:r>
        <w:t xml:space="preserve">Каждая HTML-страница имеет </w:t>
      </w:r>
      <w:proofErr w:type="gramStart"/>
      <w:r>
        <w:t>свой</w:t>
      </w:r>
      <w:proofErr w:type="gramEnd"/>
      <w:r>
        <w:t xml:space="preserve"> уникальный </w:t>
      </w:r>
      <w:r>
        <w:rPr>
          <w:i/>
        </w:rPr>
        <w:t xml:space="preserve">URL-адрес </w:t>
      </w:r>
      <w:r>
        <w:t>в Интернете.</w:t>
      </w:r>
    </w:p>
    <w:p w:rsidR="00986D5A" w:rsidRDefault="00986D5A" w:rsidP="00986D5A">
      <w:pPr>
        <w:pStyle w:val="a5"/>
        <w:spacing w:before="2"/>
        <w:ind w:right="449" w:firstLine="720"/>
        <w:jc w:val="both"/>
      </w:pPr>
      <w:r>
        <w:rPr>
          <w:i/>
        </w:rPr>
        <w:t>Фрейм (</w:t>
      </w:r>
      <w:proofErr w:type="spellStart"/>
      <w:r>
        <w:rPr>
          <w:i/>
        </w:rPr>
        <w:t>Frame</w:t>
      </w:r>
      <w:proofErr w:type="spellEnd"/>
      <w:r>
        <w:rPr>
          <w:i/>
        </w:rPr>
        <w:t xml:space="preserve">) - </w:t>
      </w:r>
      <w:r>
        <w:t>этот термин имеет два значения. Первое – область документа со своими полосами прокрутки. Второе значение – одиночное изображение в анимационном графическом файле (кадр).</w:t>
      </w:r>
    </w:p>
    <w:p w:rsidR="00986D5A" w:rsidRDefault="00986D5A" w:rsidP="00986D5A">
      <w:pPr>
        <w:pStyle w:val="a5"/>
        <w:spacing w:line="242" w:lineRule="auto"/>
        <w:ind w:right="452" w:firstLine="720"/>
        <w:jc w:val="both"/>
      </w:pPr>
      <w:r>
        <w:rPr>
          <w:i/>
        </w:rPr>
        <w:t>Апплет (</w:t>
      </w:r>
      <w:proofErr w:type="spellStart"/>
      <w:r>
        <w:rPr>
          <w:i/>
        </w:rPr>
        <w:t>Applet</w:t>
      </w:r>
      <w:proofErr w:type="spellEnd"/>
      <w:r>
        <w:rPr>
          <w:i/>
        </w:rPr>
        <w:t xml:space="preserve">) - </w:t>
      </w:r>
      <w:r>
        <w:t xml:space="preserve">программа, передаваемая на компьютер клиента в виде отдельного файла и запускаемая при просмотре </w:t>
      </w:r>
      <w:proofErr w:type="spellStart"/>
      <w:r>
        <w:t>Web</w:t>
      </w:r>
      <w:proofErr w:type="spellEnd"/>
      <w:r>
        <w:t>-страницы.</w:t>
      </w:r>
    </w:p>
    <w:p w:rsidR="00986D5A" w:rsidRDefault="00986D5A" w:rsidP="00986D5A">
      <w:pPr>
        <w:pStyle w:val="a5"/>
        <w:ind w:right="446" w:firstLine="720"/>
        <w:jc w:val="both"/>
      </w:pPr>
      <w:r>
        <w:rPr>
          <w:i/>
        </w:rPr>
        <w:t>Скрипт, или сценарий (</w:t>
      </w:r>
      <w:proofErr w:type="spellStart"/>
      <w:r>
        <w:rPr>
          <w:i/>
        </w:rPr>
        <w:t>Script</w:t>
      </w:r>
      <w:proofErr w:type="spellEnd"/>
      <w:r>
        <w:rPr>
          <w:i/>
        </w:rPr>
        <w:t xml:space="preserve">), - </w:t>
      </w:r>
      <w:r>
        <w:t xml:space="preserve">программа, включенная в состав </w:t>
      </w:r>
      <w:proofErr w:type="spellStart"/>
      <w:r>
        <w:t>Web</w:t>
      </w:r>
      <w:proofErr w:type="spellEnd"/>
      <w:r>
        <w:t xml:space="preserve">-страницы для расширения ее возможностей.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в определенных ситуациях выводит сообщение: "Разрешить выполнение сценариев на странице?" В этом случае имеются в виду скрипты.</w:t>
      </w:r>
    </w:p>
    <w:p w:rsidR="00986D5A" w:rsidRDefault="00986D5A" w:rsidP="00986D5A">
      <w:pPr>
        <w:pStyle w:val="a5"/>
        <w:ind w:right="446" w:firstLine="720"/>
        <w:jc w:val="both"/>
      </w:pPr>
      <w:r>
        <w:rPr>
          <w:i/>
        </w:rPr>
        <w:t>CGI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Gateway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Interface</w:t>
      </w:r>
      <w:proofErr w:type="spellEnd"/>
      <w:r>
        <w:rPr>
          <w:i/>
        </w:rPr>
        <w:t xml:space="preserve">) - </w:t>
      </w:r>
      <w:r>
        <w:t xml:space="preserve">общее название программ, которые, работая на сервере, позволяют расширять возможности </w:t>
      </w:r>
      <w:proofErr w:type="spellStart"/>
      <w:r>
        <w:t>Web</w:t>
      </w:r>
      <w:proofErr w:type="spellEnd"/>
      <w:r>
        <w:t xml:space="preserve">-страниц. </w:t>
      </w:r>
      <w:r>
        <w:rPr>
          <w:i/>
        </w:rPr>
        <w:t>Например</w:t>
      </w:r>
      <w:r>
        <w:t xml:space="preserve">, без таких программ невозможно создание интерактивных </w:t>
      </w:r>
      <w:proofErr w:type="spellStart"/>
      <w:r>
        <w:t>Web</w:t>
      </w:r>
      <w:proofErr w:type="spellEnd"/>
      <w:r>
        <w:t>-страниц.</w:t>
      </w:r>
    </w:p>
    <w:p w:rsidR="00986D5A" w:rsidRDefault="00986D5A" w:rsidP="00986D5A">
      <w:pPr>
        <w:spacing w:line="275" w:lineRule="exact"/>
        <w:ind w:left="1039"/>
        <w:jc w:val="both"/>
        <w:rPr>
          <w:sz w:val="24"/>
        </w:rPr>
      </w:pPr>
      <w:r>
        <w:rPr>
          <w:i/>
          <w:sz w:val="24"/>
        </w:rPr>
        <w:t>Браузер (</w:t>
      </w:r>
      <w:proofErr w:type="spellStart"/>
      <w:r>
        <w:rPr>
          <w:i/>
          <w:sz w:val="24"/>
        </w:rPr>
        <w:t>Browser</w:t>
      </w:r>
      <w:proofErr w:type="spellEnd"/>
      <w:r>
        <w:rPr>
          <w:i/>
          <w:sz w:val="24"/>
        </w:rPr>
        <w:t xml:space="preserve">) - </w:t>
      </w:r>
      <w:r>
        <w:rPr>
          <w:sz w:val="24"/>
        </w:rPr>
        <w:t xml:space="preserve">программа для просмотра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-страниц.</w:t>
      </w:r>
    </w:p>
    <w:p w:rsidR="00986D5A" w:rsidRDefault="00986D5A" w:rsidP="00986D5A">
      <w:pPr>
        <w:pStyle w:val="a5"/>
        <w:ind w:right="449" w:firstLine="720"/>
        <w:jc w:val="both"/>
      </w:pPr>
      <w:r>
        <w:rPr>
          <w:i/>
        </w:rPr>
        <w:t xml:space="preserve">Элемент - </w:t>
      </w:r>
      <w:r>
        <w:t xml:space="preserve">конструкция языка HTML. Можно представить его себе как контейнер, содержащий данные и позволяющий отформатировать их определенным образом. Любая </w:t>
      </w:r>
      <w:proofErr w:type="spellStart"/>
      <w:r>
        <w:t>Web</w:t>
      </w:r>
      <w:proofErr w:type="spellEnd"/>
      <w:r>
        <w:t>-страница представляет собой набор элементов. Одна из основных идей гипертекста возможность вложения элементов.</w:t>
      </w:r>
    </w:p>
    <w:p w:rsidR="00986D5A" w:rsidRDefault="00986D5A" w:rsidP="00986D5A">
      <w:pPr>
        <w:pStyle w:val="1"/>
      </w:pPr>
      <w:r>
        <w:t>Пример</w:t>
      </w:r>
    </w:p>
    <w:p w:rsidR="00986D5A" w:rsidRDefault="00986D5A" w:rsidP="00986D5A">
      <w:pPr>
        <w:spacing w:before="1"/>
        <w:ind w:left="319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&lt;</w:t>
      </w:r>
      <w:r>
        <w:rPr>
          <w:rFonts w:ascii="Courier New" w:hAnsi="Courier New"/>
          <w:b/>
          <w:sz w:val="24"/>
        </w:rPr>
        <w:t xml:space="preserve">Начало элемента&gt; </w:t>
      </w:r>
      <w:r>
        <w:rPr>
          <w:rFonts w:ascii="Courier New" w:hAnsi="Courier New"/>
          <w:sz w:val="24"/>
        </w:rPr>
        <w:t>Содержание элемента, данные, которые форматирует элемент &lt;/</w:t>
      </w:r>
      <w:r>
        <w:rPr>
          <w:rFonts w:ascii="Courier New" w:hAnsi="Courier New"/>
          <w:b/>
          <w:sz w:val="24"/>
        </w:rPr>
        <w:t>Конец элемента</w:t>
      </w:r>
      <w:r>
        <w:rPr>
          <w:rFonts w:ascii="Courier New" w:hAnsi="Courier New"/>
          <w:sz w:val="24"/>
        </w:rPr>
        <w:t>&gt;</w:t>
      </w:r>
    </w:p>
    <w:p w:rsidR="00986D5A" w:rsidRDefault="00986D5A" w:rsidP="00986D5A">
      <w:pPr>
        <w:pStyle w:val="a5"/>
        <w:spacing w:before="7"/>
        <w:ind w:left="0"/>
        <w:rPr>
          <w:rFonts w:ascii="Courier New"/>
          <w:sz w:val="23"/>
        </w:rPr>
      </w:pPr>
    </w:p>
    <w:p w:rsidR="00986D5A" w:rsidRDefault="00986D5A" w:rsidP="00986D5A">
      <w:pPr>
        <w:pStyle w:val="a5"/>
        <w:ind w:right="449" w:firstLine="710"/>
        <w:jc w:val="both"/>
      </w:pPr>
      <w:r>
        <w:rPr>
          <w:i/>
        </w:rPr>
        <w:t>Тэг (</w:t>
      </w:r>
      <w:r>
        <w:t xml:space="preserve">по-английски — </w:t>
      </w:r>
      <w:proofErr w:type="spellStart"/>
      <w:r>
        <w:t>tag</w:t>
      </w:r>
      <w:proofErr w:type="spellEnd"/>
      <w:r>
        <w:t xml:space="preserve">-метка, дескриптор, ярлык) </w:t>
      </w:r>
      <w:r>
        <w:rPr>
          <w:i/>
        </w:rPr>
        <w:t xml:space="preserve">- </w:t>
      </w:r>
      <w:r>
        <w:t xml:space="preserve">начальный или конечный маркеры элемента. Тэги определяют границы действия элементов и </w:t>
      </w:r>
      <w:r>
        <w:lastRenderedPageBreak/>
        <w:t xml:space="preserve">отделяют элементы друг от друга. В тексте </w:t>
      </w:r>
      <w:proofErr w:type="spellStart"/>
      <w:r>
        <w:t>Web</w:t>
      </w:r>
      <w:proofErr w:type="spellEnd"/>
      <w:r>
        <w:t>-страницы тэги заключаются в угловые скобки &lt; &gt;, а конечный тэг всегда снабжается косой чертой. Текст, не находящийся между такими скобками &lt; &gt; – весь виден, при просмотре в браузере.</w:t>
      </w:r>
    </w:p>
    <w:p w:rsidR="00986D5A" w:rsidRDefault="00986D5A" w:rsidP="00986D5A">
      <w:pPr>
        <w:pStyle w:val="1"/>
        <w:spacing w:before="3"/>
      </w:pPr>
      <w:r>
        <w:t>Пример</w:t>
      </w:r>
    </w:p>
    <w:p w:rsidR="00986D5A" w:rsidRDefault="00986D5A" w:rsidP="00986D5A">
      <w:pPr>
        <w:tabs>
          <w:tab w:val="left" w:pos="1979"/>
          <w:tab w:val="left" w:pos="2776"/>
          <w:tab w:val="left" w:pos="4437"/>
          <w:tab w:val="left" w:pos="5958"/>
          <w:tab w:val="left" w:pos="7187"/>
          <w:tab w:val="left" w:pos="8416"/>
        </w:tabs>
        <w:spacing w:before="4" w:line="237" w:lineRule="auto"/>
        <w:ind w:left="319" w:right="457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&lt;Начальный</w:t>
      </w:r>
      <w:r>
        <w:rPr>
          <w:rFonts w:ascii="Courier New" w:hAnsi="Courier New"/>
          <w:b/>
          <w:sz w:val="24"/>
        </w:rPr>
        <w:tab/>
        <w:t>тэг&gt;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Содержание</w:t>
      </w:r>
      <w:r>
        <w:rPr>
          <w:rFonts w:ascii="Courier New" w:hAnsi="Courier New"/>
          <w:sz w:val="24"/>
        </w:rPr>
        <w:tab/>
        <w:t>элемента,</w:t>
      </w:r>
      <w:r>
        <w:rPr>
          <w:rFonts w:ascii="Courier New" w:hAnsi="Courier New"/>
          <w:sz w:val="24"/>
        </w:rPr>
        <w:tab/>
        <w:t>данные,</w:t>
      </w:r>
      <w:r>
        <w:rPr>
          <w:rFonts w:ascii="Courier New" w:hAnsi="Courier New"/>
          <w:sz w:val="24"/>
        </w:rPr>
        <w:tab/>
        <w:t>которые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pacing w:val="-1"/>
          <w:sz w:val="24"/>
        </w:rPr>
        <w:t xml:space="preserve">форматирует </w:t>
      </w:r>
      <w:r>
        <w:rPr>
          <w:rFonts w:ascii="Courier New" w:hAnsi="Courier New"/>
          <w:sz w:val="24"/>
        </w:rPr>
        <w:t xml:space="preserve">элемент </w:t>
      </w:r>
      <w:r>
        <w:rPr>
          <w:rFonts w:ascii="Courier New" w:hAnsi="Courier New"/>
          <w:b/>
          <w:sz w:val="24"/>
        </w:rPr>
        <w:t>&lt;/Конечный</w:t>
      </w:r>
      <w:r>
        <w:rPr>
          <w:rFonts w:ascii="Courier New" w:hAnsi="Courier New"/>
          <w:b/>
          <w:spacing w:val="-3"/>
          <w:sz w:val="24"/>
        </w:rPr>
        <w:t xml:space="preserve"> </w:t>
      </w:r>
      <w:r>
        <w:rPr>
          <w:rFonts w:ascii="Courier New" w:hAnsi="Courier New"/>
          <w:b/>
          <w:sz w:val="24"/>
        </w:rPr>
        <w:t>тэг&gt;</w:t>
      </w:r>
    </w:p>
    <w:p w:rsidR="00986D5A" w:rsidRDefault="00986D5A" w:rsidP="00986D5A">
      <w:pPr>
        <w:pStyle w:val="1"/>
        <w:spacing w:before="66"/>
      </w:pPr>
      <w:r>
        <w:t>Пример</w:t>
      </w:r>
    </w:p>
    <w:p w:rsidR="00986D5A" w:rsidRDefault="00986D5A" w:rsidP="00986D5A">
      <w:pPr>
        <w:pStyle w:val="a5"/>
        <w:spacing w:before="3"/>
        <w:rPr>
          <w:rFonts w:ascii="Courier New" w:hAnsi="Courier New"/>
          <w:b/>
        </w:rPr>
      </w:pPr>
      <w:r>
        <w:rPr>
          <w:rFonts w:ascii="Courier New" w:hAnsi="Courier New"/>
          <w:b/>
        </w:rPr>
        <w:t>&lt;</w:t>
      </w:r>
      <w:proofErr w:type="gramStart"/>
      <w:r>
        <w:rPr>
          <w:rFonts w:ascii="Courier New" w:hAnsi="Courier New"/>
          <w:b/>
        </w:rPr>
        <w:t>Р</w:t>
      </w:r>
      <w:proofErr w:type="gramEnd"/>
      <w:r>
        <w:rPr>
          <w:rFonts w:ascii="Courier New" w:hAnsi="Courier New"/>
          <w:b/>
        </w:rPr>
        <w:t xml:space="preserve">&gt; </w:t>
      </w:r>
      <w:r>
        <w:rPr>
          <w:rFonts w:ascii="Courier New" w:hAnsi="Courier New"/>
        </w:rPr>
        <w:t xml:space="preserve">Этот текст будет расположен в отдельном абзаце </w:t>
      </w:r>
      <w:r>
        <w:rPr>
          <w:rFonts w:ascii="Courier New" w:hAnsi="Courier New"/>
          <w:b/>
        </w:rPr>
        <w:t>&lt;/Р&gt;</w:t>
      </w:r>
    </w:p>
    <w:p w:rsidR="00986D5A" w:rsidRDefault="00986D5A" w:rsidP="00986D5A">
      <w:pPr>
        <w:pStyle w:val="a5"/>
        <w:ind w:left="0"/>
        <w:rPr>
          <w:rFonts w:ascii="Courier New"/>
          <w:b/>
        </w:rPr>
      </w:pPr>
    </w:p>
    <w:p w:rsidR="00986D5A" w:rsidRDefault="00986D5A" w:rsidP="00986D5A">
      <w:pPr>
        <w:pStyle w:val="a5"/>
        <w:spacing w:line="237" w:lineRule="auto"/>
        <w:ind w:right="448" w:firstLine="720"/>
        <w:jc w:val="both"/>
      </w:pPr>
      <w:r>
        <w:t>Элемент, содержащий некоторый текст, ограничен начальным тэгом (маркером) &lt;</w:t>
      </w:r>
      <w:proofErr w:type="gramStart"/>
      <w:r>
        <w:t>р</w:t>
      </w:r>
      <w:proofErr w:type="gramEnd"/>
      <w:r>
        <w:t>&gt; и конечным тэгом (маркером) &lt;/р&gt;, т. е. текст помещен между тэгами, как в контейнер, а тэги</w:t>
      </w:r>
    </w:p>
    <w:p w:rsidR="00986D5A" w:rsidRDefault="00986D5A" w:rsidP="00986D5A">
      <w:pPr>
        <w:pStyle w:val="a5"/>
        <w:spacing w:before="4" w:line="275" w:lineRule="exact"/>
      </w:pPr>
      <w:r>
        <w:t>&lt;</w:t>
      </w:r>
      <w:proofErr w:type="gramStart"/>
      <w:r>
        <w:t>р</w:t>
      </w:r>
      <w:proofErr w:type="gramEnd"/>
      <w:r>
        <w:t>&gt; и &lt;/р&gt; размечают начало и конец абзаца соответственно.</w:t>
      </w:r>
    </w:p>
    <w:p w:rsidR="00986D5A" w:rsidRDefault="00986D5A" w:rsidP="00986D5A">
      <w:pPr>
        <w:pStyle w:val="a5"/>
        <w:ind w:right="447" w:firstLine="720"/>
        <w:jc w:val="right"/>
      </w:pPr>
      <w:r>
        <w:t xml:space="preserve">Любая </w:t>
      </w:r>
      <w:proofErr w:type="spellStart"/>
      <w:r>
        <w:t>Web</w:t>
      </w:r>
      <w:proofErr w:type="spellEnd"/>
      <w:r>
        <w:t xml:space="preserve">-страница представляет собой набор элементов. Один из основных принципов HTML возможность вложения элементов, они могут вкладываться один в другой. </w:t>
      </w:r>
      <w:r>
        <w:rPr>
          <w:i/>
        </w:rPr>
        <w:t xml:space="preserve">Атрибут – </w:t>
      </w:r>
      <w:r>
        <w:t>параметр или свойство элемента. Атрибуты располагаются внутри начального тэга и отделяются друг от друга пробелами. Если элемент содержит текст, то атрибуты могут задавать цвет и размер шрифта, выравнивание текстового абзаца и т. п. Если элемент содержит рисунок, то атрибуты могут задавать размер рисунка, наличие и размер</w:t>
      </w:r>
    </w:p>
    <w:p w:rsidR="00986D5A" w:rsidRDefault="00986D5A" w:rsidP="00986D5A">
      <w:pPr>
        <w:pStyle w:val="a5"/>
      </w:pPr>
      <w:r>
        <w:t>рамки вокруг рисунка и пр.</w:t>
      </w:r>
    </w:p>
    <w:p w:rsidR="00986D5A" w:rsidRDefault="00986D5A" w:rsidP="00986D5A">
      <w:pPr>
        <w:pStyle w:val="1"/>
        <w:spacing w:before="6"/>
      </w:pPr>
      <w:r>
        <w:t>Пример</w:t>
      </w:r>
    </w:p>
    <w:p w:rsidR="00986D5A" w:rsidRDefault="00986D5A" w:rsidP="00986D5A">
      <w:pPr>
        <w:pStyle w:val="a5"/>
        <w:spacing w:before="3"/>
        <w:rPr>
          <w:rFonts w:ascii="Courier New" w:hAnsi="Courier New"/>
        </w:rPr>
      </w:pPr>
      <w:r>
        <w:rPr>
          <w:rFonts w:ascii="Courier New" w:hAnsi="Courier New"/>
        </w:rPr>
        <w:t>&lt;</w:t>
      </w:r>
      <w:proofErr w:type="gramStart"/>
      <w:r>
        <w:rPr>
          <w:rFonts w:ascii="Courier New" w:hAnsi="Courier New"/>
        </w:rPr>
        <w:t>Р</w:t>
      </w:r>
      <w:proofErr w:type="gram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center</w:t>
      </w:r>
      <w:proofErr w:type="spellEnd"/>
      <w:r>
        <w:rPr>
          <w:rFonts w:ascii="Courier New" w:hAnsi="Courier New"/>
        </w:rPr>
        <w:t>"&gt; Этот текст будет выровнен по центру экрана &lt;/р&gt;</w:t>
      </w:r>
    </w:p>
    <w:p w:rsidR="00986D5A" w:rsidRDefault="00986D5A" w:rsidP="00986D5A">
      <w:pPr>
        <w:pStyle w:val="a5"/>
        <w:ind w:left="0"/>
        <w:rPr>
          <w:rFonts w:ascii="Courier New"/>
        </w:rPr>
      </w:pPr>
    </w:p>
    <w:p w:rsidR="00986D5A" w:rsidRDefault="00986D5A" w:rsidP="00986D5A">
      <w:pPr>
        <w:pStyle w:val="a5"/>
        <w:spacing w:line="237" w:lineRule="auto"/>
        <w:ind w:right="447" w:firstLine="720"/>
        <w:jc w:val="both"/>
      </w:pPr>
      <w:r>
        <w:t xml:space="preserve">В этом примере опять встречается тэг, определяющий начало и конец абзаца. Однако в начальном тэге находится атрибут </w:t>
      </w:r>
      <w:proofErr w:type="spellStart"/>
      <w:r>
        <w:t>align</w:t>
      </w:r>
      <w:proofErr w:type="spellEnd"/>
      <w:r>
        <w:t>, который задает выравнивание текста по центру экрана.</w:t>
      </w:r>
    </w:p>
    <w:p w:rsidR="00986D5A" w:rsidRDefault="00986D5A" w:rsidP="00986D5A">
      <w:pPr>
        <w:pStyle w:val="1"/>
        <w:spacing w:before="9" w:line="273" w:lineRule="exact"/>
        <w:ind w:left="1039"/>
      </w:pPr>
      <w:r>
        <w:t>Примечание:</w:t>
      </w:r>
    </w:p>
    <w:p w:rsidR="00986D5A" w:rsidRDefault="00986D5A" w:rsidP="00986D5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line="242" w:lineRule="auto"/>
        <w:ind w:left="679" w:right="450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любая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полезная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находится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начальным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конечным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тэгами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указывающими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формат;</w:t>
      </w:r>
    </w:p>
    <w:p w:rsidR="00986D5A" w:rsidRDefault="00986D5A" w:rsidP="00986D5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line="289" w:lineRule="exact"/>
        <w:ind w:left="679" w:hanging="361"/>
        <w:rPr>
          <w:rFonts w:ascii="Symbol" w:hAnsi="Symbol"/>
          <w:sz w:val="24"/>
        </w:rPr>
      </w:pPr>
      <w:r>
        <w:rPr>
          <w:sz w:val="24"/>
        </w:rPr>
        <w:t xml:space="preserve">все </w:t>
      </w:r>
      <w:proofErr w:type="spellStart"/>
      <w:r>
        <w:rPr>
          <w:sz w:val="24"/>
        </w:rPr>
        <w:t>атрибуты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располагаются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начальном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тэге</w:t>
      </w:r>
      <w:proofErr w:type="spellEnd"/>
      <w:r>
        <w:rPr>
          <w:sz w:val="24"/>
        </w:rPr>
        <w:t>;</w:t>
      </w:r>
    </w:p>
    <w:p w:rsidR="00986D5A" w:rsidRDefault="00986D5A" w:rsidP="00986D5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line="237" w:lineRule="auto"/>
        <w:ind w:left="679" w:right="449" w:hanging="360"/>
        <w:rPr>
          <w:rFonts w:ascii="Symbol" w:hAnsi="Symbol"/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удобства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тэг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</w:t>
      </w:r>
      <w:proofErr w:type="spellEnd"/>
      <w:r>
        <w:rPr>
          <w:sz w:val="24"/>
        </w:rPr>
        <w:t xml:space="preserve"> можете </w:t>
      </w:r>
      <w:proofErr w:type="spellStart"/>
      <w:r>
        <w:rPr>
          <w:sz w:val="24"/>
        </w:rPr>
        <w:t>писать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прописной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заглавной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буквы</w:t>
      </w:r>
      <w:proofErr w:type="spellEnd"/>
      <w:r>
        <w:rPr>
          <w:sz w:val="24"/>
        </w:rPr>
        <w:t xml:space="preserve"> (Р), а </w:t>
      </w:r>
      <w:proofErr w:type="spellStart"/>
      <w:r>
        <w:rPr>
          <w:sz w:val="24"/>
        </w:rPr>
        <w:t>конечный</w:t>
      </w:r>
      <w:proofErr w:type="spellEnd"/>
      <w:r>
        <w:rPr>
          <w:sz w:val="24"/>
        </w:rPr>
        <w:t xml:space="preserve"> - </w:t>
      </w:r>
      <w:proofErr w:type="spellStart"/>
      <w:r>
        <w:rPr>
          <w:spacing w:val="-3"/>
          <w:sz w:val="24"/>
        </w:rPr>
        <w:t>со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строчной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маленькой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буквы</w:t>
      </w:r>
      <w:proofErr w:type="spellEnd"/>
      <w:r>
        <w:rPr>
          <w:sz w:val="24"/>
        </w:rPr>
        <w:t xml:space="preserve"> (/р) </w:t>
      </w:r>
      <w:proofErr w:type="spellStart"/>
      <w:r>
        <w:rPr>
          <w:sz w:val="24"/>
        </w:rPr>
        <w:t>хотя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</w:t>
      </w:r>
      <w:proofErr w:type="spellEnd"/>
      <w:r>
        <w:rPr>
          <w:sz w:val="24"/>
        </w:rPr>
        <w:t xml:space="preserve"> и не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обязательно</w:t>
      </w:r>
      <w:proofErr w:type="spellEnd"/>
      <w:r>
        <w:rPr>
          <w:sz w:val="24"/>
        </w:rPr>
        <w:t>;</w:t>
      </w:r>
    </w:p>
    <w:p w:rsidR="00986D5A" w:rsidRDefault="00986D5A" w:rsidP="00986D5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before="3" w:line="293" w:lineRule="exact"/>
        <w:ind w:left="679" w:hanging="361"/>
        <w:rPr>
          <w:rFonts w:ascii="Symbol" w:hAnsi="Symbol"/>
          <w:sz w:val="24"/>
        </w:rPr>
      </w:pPr>
      <w:r>
        <w:rPr>
          <w:sz w:val="24"/>
        </w:rPr>
        <w:t xml:space="preserve">не для </w:t>
      </w:r>
      <w:proofErr w:type="spellStart"/>
      <w:r>
        <w:rPr>
          <w:sz w:val="24"/>
        </w:rPr>
        <w:t>всех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элементов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требуется</w:t>
      </w:r>
      <w:proofErr w:type="spellEnd"/>
      <w:r>
        <w:rPr>
          <w:sz w:val="24"/>
        </w:rPr>
        <w:t xml:space="preserve"> ставить </w:t>
      </w:r>
      <w:proofErr w:type="spellStart"/>
      <w:r>
        <w:rPr>
          <w:sz w:val="24"/>
        </w:rPr>
        <w:t>конечный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закрывающий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тэг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4"/>
        <w:numPr>
          <w:ilvl w:val="0"/>
          <w:numId w:val="2"/>
        </w:numPr>
        <w:tabs>
          <w:tab w:val="left" w:pos="680"/>
        </w:tabs>
        <w:spacing w:before="2" w:line="237" w:lineRule="auto"/>
        <w:ind w:left="679" w:right="449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написание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каждого</w:t>
      </w:r>
      <w:proofErr w:type="spellEnd"/>
      <w:r>
        <w:rPr>
          <w:sz w:val="24"/>
        </w:rPr>
        <w:t xml:space="preserve"> нового </w:t>
      </w:r>
      <w:proofErr w:type="spellStart"/>
      <w:r>
        <w:rPr>
          <w:sz w:val="24"/>
        </w:rPr>
        <w:t>элемента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начинайте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новой</w:t>
      </w:r>
      <w:proofErr w:type="spellEnd"/>
      <w:r>
        <w:rPr>
          <w:sz w:val="24"/>
        </w:rPr>
        <w:t xml:space="preserve"> строки. </w:t>
      </w:r>
      <w:proofErr w:type="spellStart"/>
      <w:r>
        <w:rPr>
          <w:sz w:val="24"/>
        </w:rPr>
        <w:t>Вложенные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элементы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выделяйте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отступом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табуляцией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Это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опять</w:t>
      </w:r>
      <w:proofErr w:type="spellEnd"/>
      <w:r>
        <w:rPr>
          <w:sz w:val="24"/>
        </w:rPr>
        <w:t xml:space="preserve"> - таки не </w:t>
      </w:r>
      <w:proofErr w:type="spellStart"/>
      <w:r>
        <w:rPr>
          <w:sz w:val="24"/>
        </w:rPr>
        <w:t>обязательно</w:t>
      </w:r>
      <w:proofErr w:type="spellEnd"/>
      <w:r>
        <w:rPr>
          <w:sz w:val="24"/>
        </w:rPr>
        <w:t xml:space="preserve">, но </w:t>
      </w:r>
      <w:proofErr w:type="spellStart"/>
      <w:r>
        <w:rPr>
          <w:sz w:val="24"/>
        </w:rPr>
        <w:t>значительно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облегчит</w:t>
      </w:r>
      <w:proofErr w:type="spellEnd"/>
      <w:r>
        <w:rPr>
          <w:sz w:val="24"/>
        </w:rPr>
        <w:t xml:space="preserve"> вашу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работу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5"/>
        <w:spacing w:before="5"/>
        <w:ind w:left="0"/>
      </w:pPr>
    </w:p>
    <w:p w:rsidR="00986D5A" w:rsidRDefault="00986D5A" w:rsidP="00986D5A">
      <w:pPr>
        <w:pStyle w:val="1"/>
        <w:ind w:left="3933"/>
      </w:pPr>
      <w:r>
        <w:t>Структура документа HTML</w:t>
      </w:r>
    </w:p>
    <w:p w:rsidR="00986D5A" w:rsidRDefault="00986D5A" w:rsidP="00986D5A">
      <w:pPr>
        <w:pStyle w:val="a5"/>
        <w:spacing w:before="7"/>
        <w:ind w:left="0"/>
        <w:rPr>
          <w:b/>
          <w:sz w:val="23"/>
        </w:rPr>
      </w:pPr>
    </w:p>
    <w:p w:rsidR="00986D5A" w:rsidRDefault="00986D5A" w:rsidP="00986D5A">
      <w:pPr>
        <w:pStyle w:val="a5"/>
        <w:spacing w:line="242" w:lineRule="auto"/>
        <w:ind w:right="452" w:firstLine="710"/>
        <w:jc w:val="both"/>
      </w:pPr>
      <w:r>
        <w:t xml:space="preserve">Для того чтобы понять структуру </w:t>
      </w:r>
      <w:proofErr w:type="spellStart"/>
      <w:r>
        <w:t>Web</w:t>
      </w:r>
      <w:proofErr w:type="spellEnd"/>
      <w:r>
        <w:t>-страницы, нам необходимо подробно рассмотреть все элементы, входящие в приведенный листинг.</w:t>
      </w:r>
    </w:p>
    <w:p w:rsidR="00986D5A" w:rsidRDefault="00986D5A" w:rsidP="00986D5A">
      <w:pPr>
        <w:pStyle w:val="1"/>
        <w:spacing w:before="90"/>
      </w:pPr>
      <w:r>
        <w:t>Пример.</w:t>
      </w:r>
    </w:p>
    <w:p w:rsidR="00986D5A" w:rsidRDefault="00986D5A" w:rsidP="00986D5A">
      <w:pPr>
        <w:pStyle w:val="a5"/>
        <w:ind w:left="0"/>
        <w:rPr>
          <w:rFonts w:ascii="Courier New" w:hAnsi="Courier New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FA38725" wp14:editId="3F849FDC">
            <wp:simplePos x="0" y="0"/>
            <wp:positionH relativeFrom="page">
              <wp:posOffset>1256030</wp:posOffset>
            </wp:positionH>
            <wp:positionV relativeFrom="paragraph">
              <wp:posOffset>34401</wp:posOffset>
            </wp:positionV>
            <wp:extent cx="773954" cy="1971923"/>
            <wp:effectExtent l="0" t="0" r="762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54" cy="197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  <w:r>
        <w:rPr>
          <w:rFonts w:ascii="Courier New" w:hAnsi="Courier New"/>
        </w:rPr>
        <w:lastRenderedPageBreak/>
        <w:t>&lt;COMMENT&gt; КОММЕНТАРИЙ К ДОКУМЕНТУ &lt;/COMMENT&gt;</w:t>
      </w:r>
    </w:p>
    <w:p w:rsidR="00986D5A" w:rsidRPr="00E75584" w:rsidRDefault="00986D5A" w:rsidP="00986D5A">
      <w:pPr>
        <w:pStyle w:val="a5"/>
        <w:spacing w:before="1"/>
        <w:ind w:left="129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&lt;HTML&gt;</w:t>
      </w:r>
    </w:p>
    <w:p w:rsidR="00986D5A" w:rsidRPr="00E75584" w:rsidRDefault="00986D5A" w:rsidP="00986D5A">
      <w:pPr>
        <w:pStyle w:val="a5"/>
        <w:spacing w:before="2" w:line="270" w:lineRule="exact"/>
        <w:ind w:left="129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&lt;HEAD&gt;</w:t>
      </w:r>
    </w:p>
    <w:p w:rsidR="00986D5A" w:rsidRPr="00E75584" w:rsidRDefault="00986D5A" w:rsidP="00986D5A">
      <w:pPr>
        <w:pStyle w:val="a5"/>
        <w:spacing w:line="270" w:lineRule="exact"/>
        <w:ind w:left="129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&lt;TITLE&gt; </w:t>
      </w:r>
      <w:r>
        <w:rPr>
          <w:rFonts w:ascii="Courier New" w:hAnsi="Courier New"/>
        </w:rPr>
        <w:t>моя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первая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страница</w:t>
      </w:r>
      <w:r w:rsidRPr="00E75584">
        <w:rPr>
          <w:rFonts w:ascii="Courier New" w:hAnsi="Courier New"/>
          <w:lang w:val="en-US"/>
        </w:rPr>
        <w:t xml:space="preserve"> &lt;/title&gt;</w:t>
      </w:r>
    </w:p>
    <w:p w:rsidR="00986D5A" w:rsidRPr="00E75584" w:rsidRDefault="00986D5A" w:rsidP="00986D5A">
      <w:pPr>
        <w:pStyle w:val="a5"/>
        <w:spacing w:before="2" w:line="270" w:lineRule="exact"/>
        <w:ind w:left="129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&lt;META NAME="AUTHOR" CONTENT=" IVANOV IVAN "&gt;</w:t>
      </w:r>
    </w:p>
    <w:p w:rsidR="00986D5A" w:rsidRPr="00E75584" w:rsidRDefault="00986D5A" w:rsidP="00986D5A">
      <w:pPr>
        <w:pStyle w:val="a5"/>
        <w:ind w:left="129" w:right="245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&lt;META NAME="KEYWORDS" CONTENT="</w:t>
      </w:r>
      <w:r>
        <w:rPr>
          <w:rFonts w:ascii="Courier New" w:hAnsi="Courier New"/>
        </w:rPr>
        <w:t>ЖИВОТНЫЕ</w:t>
      </w:r>
      <w:r w:rsidRPr="00E75584">
        <w:rPr>
          <w:rFonts w:ascii="Courier New" w:hAnsi="Courier New"/>
          <w:lang w:val="en-US"/>
        </w:rPr>
        <w:t>,</w:t>
      </w:r>
      <w:r w:rsidRPr="00E75584">
        <w:rPr>
          <w:rFonts w:ascii="Courier New" w:hAnsi="Courier New"/>
          <w:spacing w:val="-27"/>
          <w:lang w:val="en-US"/>
        </w:rPr>
        <w:t xml:space="preserve"> </w:t>
      </w:r>
      <w:r>
        <w:rPr>
          <w:rFonts w:ascii="Courier New" w:hAnsi="Courier New"/>
        </w:rPr>
        <w:t>ПРИРОДА</w:t>
      </w:r>
      <w:r w:rsidRPr="00E75584">
        <w:rPr>
          <w:rFonts w:ascii="Courier New" w:hAnsi="Courier New"/>
          <w:lang w:val="en-US"/>
        </w:rPr>
        <w:t xml:space="preserve">, </w:t>
      </w:r>
      <w:r>
        <w:rPr>
          <w:rFonts w:ascii="Courier New" w:hAnsi="Courier New"/>
        </w:rPr>
        <w:t>ФАУНА</w:t>
      </w:r>
      <w:r w:rsidRPr="00E75584">
        <w:rPr>
          <w:rFonts w:ascii="Courier New" w:hAnsi="Courier New"/>
          <w:lang w:val="en-US"/>
        </w:rPr>
        <w:t>"&gt;</w:t>
      </w:r>
    </w:p>
    <w:p w:rsidR="00986D5A" w:rsidRPr="00E75584" w:rsidRDefault="00986D5A" w:rsidP="00986D5A">
      <w:pPr>
        <w:pStyle w:val="a5"/>
        <w:spacing w:before="2" w:line="270" w:lineRule="exact"/>
        <w:ind w:left="129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986D5A" w:rsidRDefault="00986D5A" w:rsidP="00986D5A">
      <w:pPr>
        <w:pStyle w:val="a5"/>
        <w:spacing w:line="270" w:lineRule="exact"/>
        <w:ind w:left="129"/>
        <w:rPr>
          <w:rFonts w:ascii="Courier New"/>
        </w:rPr>
      </w:pPr>
      <w:r>
        <w:rPr>
          <w:rFonts w:ascii="Courier New"/>
        </w:rPr>
        <w:t>&lt;BODY&gt;</w:t>
      </w:r>
    </w:p>
    <w:p w:rsidR="00986D5A" w:rsidRDefault="00986D5A" w:rsidP="00986D5A">
      <w:pPr>
        <w:pStyle w:val="a5"/>
        <w:spacing w:before="1"/>
        <w:ind w:left="129"/>
        <w:rPr>
          <w:rFonts w:ascii="Courier New" w:hAnsi="Courier New"/>
        </w:rPr>
      </w:pPr>
      <w:r>
        <w:rPr>
          <w:rFonts w:ascii="Courier New" w:hAnsi="Courier New"/>
        </w:rPr>
        <w:t>Здравствуйте, это моя первая страница.</w:t>
      </w:r>
    </w:p>
    <w:p w:rsidR="00986D5A" w:rsidRDefault="00986D5A" w:rsidP="00986D5A">
      <w:pPr>
        <w:pStyle w:val="a5"/>
        <w:spacing w:before="2" w:line="270" w:lineRule="exact"/>
        <w:ind w:left="129"/>
        <w:rPr>
          <w:rFonts w:ascii="Courier New" w:hAnsi="Courier New"/>
        </w:rPr>
      </w:pPr>
      <w:r>
        <w:rPr>
          <w:rFonts w:ascii="Courier New" w:hAnsi="Courier New"/>
        </w:rPr>
        <w:t>&lt;!--&lt;PRE&gt; КОММЕНТАРИЙ &lt;/PRE&gt;--&gt;</w:t>
      </w:r>
    </w:p>
    <w:p w:rsidR="00986D5A" w:rsidRDefault="00986D5A" w:rsidP="00986D5A">
      <w:pPr>
        <w:pStyle w:val="a5"/>
        <w:spacing w:line="270" w:lineRule="exact"/>
        <w:ind w:left="129"/>
        <w:rPr>
          <w:rFonts w:ascii="Courier New"/>
        </w:rPr>
      </w:pPr>
      <w:r>
        <w:rPr>
          <w:rFonts w:ascii="Courier New"/>
        </w:rPr>
        <w:t>&lt;BR&gt;</w:t>
      </w:r>
    </w:p>
    <w:p w:rsidR="00986D5A" w:rsidRDefault="00986D5A" w:rsidP="00986D5A">
      <w:pPr>
        <w:pStyle w:val="a5"/>
        <w:spacing w:before="2"/>
        <w:ind w:left="129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Добро пожаловать! :)</w:t>
      </w:r>
      <w:proofErr w:type="gramEnd"/>
    </w:p>
    <w:p w:rsidR="00986D5A" w:rsidRDefault="00986D5A" w:rsidP="00986D5A">
      <w:pPr>
        <w:pStyle w:val="a5"/>
        <w:spacing w:before="2" w:line="270" w:lineRule="exact"/>
        <w:ind w:left="129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986D5A" w:rsidRDefault="00986D5A" w:rsidP="00986D5A">
      <w:pPr>
        <w:pStyle w:val="a5"/>
        <w:spacing w:line="270" w:lineRule="exact"/>
        <w:ind w:left="129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986D5A" w:rsidRDefault="00986D5A" w:rsidP="00986D5A">
      <w:pPr>
        <w:pStyle w:val="a5"/>
        <w:ind w:left="2426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drawing>
          <wp:inline distT="0" distB="0" distL="0" distR="0" wp14:anchorId="48E301CA" wp14:editId="47C890AD">
            <wp:extent cx="3465200" cy="2190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5A" w:rsidRDefault="00986D5A" w:rsidP="00986D5A">
      <w:pPr>
        <w:pStyle w:val="a5"/>
        <w:ind w:left="0"/>
        <w:rPr>
          <w:rFonts w:ascii="Courier New"/>
          <w:sz w:val="20"/>
        </w:rPr>
      </w:pPr>
    </w:p>
    <w:p w:rsidR="00986D5A" w:rsidRDefault="00986D5A" w:rsidP="00986D5A">
      <w:pPr>
        <w:pStyle w:val="a5"/>
        <w:spacing w:before="4"/>
        <w:ind w:left="0"/>
        <w:rPr>
          <w:rFonts w:ascii="Courier New"/>
          <w:sz w:val="27"/>
        </w:rPr>
      </w:pPr>
    </w:p>
    <w:p w:rsidR="00986D5A" w:rsidRDefault="00986D5A" w:rsidP="00986D5A">
      <w:pPr>
        <w:pStyle w:val="1"/>
        <w:spacing w:before="90"/>
        <w:ind w:left="1039"/>
        <w:jc w:val="both"/>
      </w:pPr>
      <w:r>
        <w:t>&lt;COMMENT&gt; &lt;/</w:t>
      </w:r>
      <w:proofErr w:type="spellStart"/>
      <w:r>
        <w:t>comment</w:t>
      </w:r>
      <w:proofErr w:type="spellEnd"/>
      <w:r>
        <w:t>&gt;</w:t>
      </w:r>
    </w:p>
    <w:p w:rsidR="00986D5A" w:rsidRDefault="00986D5A" w:rsidP="00986D5A">
      <w:pPr>
        <w:pStyle w:val="a5"/>
        <w:spacing w:before="60"/>
        <w:ind w:right="445" w:firstLine="360"/>
        <w:jc w:val="both"/>
      </w:pPr>
      <w:r>
        <w:t xml:space="preserve">Текст комментария. В любом языке программирования есть конструкции, позволяющие создавать произвольные ремарки. HTML в этом смысле — не исключение. Текст, помещенный внутри COMMENT, </w:t>
      </w:r>
      <w:proofErr w:type="gramStart"/>
      <w:r>
        <w:t>игнорируется браузером</w:t>
      </w:r>
      <w:proofErr w:type="gramEnd"/>
      <w:r>
        <w:t xml:space="preserve">. COMMENT может располагаться в любом месте кода </w:t>
      </w:r>
      <w:proofErr w:type="spellStart"/>
      <w:r>
        <w:t>Web</w:t>
      </w:r>
      <w:proofErr w:type="spellEnd"/>
      <w:r>
        <w:t>-страницы. Комментарий должен быть отделен от основного текста.</w:t>
      </w:r>
    </w:p>
    <w:p w:rsidR="00986D5A" w:rsidRDefault="00986D5A" w:rsidP="00986D5A">
      <w:pPr>
        <w:pStyle w:val="a5"/>
        <w:ind w:right="446" w:firstLine="360"/>
        <w:jc w:val="both"/>
      </w:pPr>
      <w:r>
        <w:t>Существует, правда, одно ограничение: внутри комментария не должны располагаться другие элементы. Так должно быть, разумеется, только в том случае, когда необходимо, чтобы все содержимое элемента COMMENT не отображалось на экране монитора. Если в комментарии будет присутствовать другой элемент, то его содержимое будет выведено на экран, отформатированное соответствующим образом.</w:t>
      </w:r>
    </w:p>
    <w:p w:rsidR="00986D5A" w:rsidRDefault="00986D5A" w:rsidP="00986D5A">
      <w:pPr>
        <w:pStyle w:val="a5"/>
        <w:spacing w:line="242" w:lineRule="auto"/>
        <w:ind w:right="448" w:firstLine="360"/>
        <w:jc w:val="both"/>
      </w:pPr>
      <w:r>
        <w:t>Существует еще один способ обозначения комментария. Он заключается в использовании восклицательного знака и обрамлении текста комментария двойными тире. Например:</w:t>
      </w:r>
    </w:p>
    <w:p w:rsidR="00986D5A" w:rsidRDefault="00986D5A" w:rsidP="00986D5A">
      <w:pPr>
        <w:spacing w:line="271" w:lineRule="exact"/>
        <w:ind w:left="679"/>
        <w:jc w:val="both"/>
        <w:rPr>
          <w:i/>
          <w:sz w:val="24"/>
        </w:rPr>
      </w:pPr>
      <w:r>
        <w:rPr>
          <w:sz w:val="24"/>
        </w:rPr>
        <w:t xml:space="preserve">&lt;!-- </w:t>
      </w:r>
      <w:r>
        <w:rPr>
          <w:i/>
          <w:sz w:val="24"/>
        </w:rPr>
        <w:t>Строка комментария</w:t>
      </w:r>
      <w:proofErr w:type="gramStart"/>
      <w:r>
        <w:rPr>
          <w:i/>
          <w:sz w:val="24"/>
        </w:rPr>
        <w:t xml:space="preserve"> --&gt;</w:t>
      </w:r>
      <w:proofErr w:type="gramEnd"/>
    </w:p>
    <w:p w:rsidR="00986D5A" w:rsidRDefault="00986D5A" w:rsidP="00986D5A">
      <w:pPr>
        <w:ind w:left="679"/>
        <w:jc w:val="both"/>
        <w:rPr>
          <w:i/>
          <w:sz w:val="24"/>
        </w:rPr>
      </w:pPr>
      <w:r>
        <w:rPr>
          <w:sz w:val="24"/>
        </w:rPr>
        <w:t xml:space="preserve">&lt; ! -- </w:t>
      </w:r>
      <w:r>
        <w:rPr>
          <w:i/>
          <w:sz w:val="24"/>
        </w:rPr>
        <w:t>Комментарий</w:t>
      </w:r>
      <w:proofErr w:type="gramStart"/>
      <w:r>
        <w:rPr>
          <w:i/>
          <w:sz w:val="24"/>
        </w:rPr>
        <w:t xml:space="preserve"> -- </w:t>
      </w:r>
      <w:proofErr w:type="gramEnd"/>
      <w:r>
        <w:rPr>
          <w:i/>
          <w:sz w:val="24"/>
        </w:rPr>
        <w:t>Не комментарий -- Снова комментарий --&gt;</w:t>
      </w:r>
    </w:p>
    <w:p w:rsidR="00986D5A" w:rsidRDefault="00986D5A" w:rsidP="00986D5A">
      <w:pPr>
        <w:pStyle w:val="1"/>
        <w:spacing w:before="60"/>
        <w:ind w:left="1039"/>
        <w:jc w:val="both"/>
      </w:pPr>
      <w:r>
        <w:t>&lt;HTML&gt; &lt;/</w:t>
      </w:r>
      <w:proofErr w:type="spellStart"/>
      <w:r>
        <w:t>html</w:t>
      </w:r>
      <w:proofErr w:type="spellEnd"/>
      <w:r>
        <w:t>&gt;</w:t>
      </w:r>
    </w:p>
    <w:p w:rsidR="00986D5A" w:rsidRDefault="00986D5A" w:rsidP="00986D5A">
      <w:pPr>
        <w:pStyle w:val="a5"/>
        <w:spacing w:before="60"/>
        <w:ind w:right="447" w:firstLine="340"/>
        <w:jc w:val="both"/>
      </w:pPr>
      <w:r>
        <w:t xml:space="preserve">Отличительный признак HTML-документа. Одним из принципов языка является многоуровневое вложение элементов. </w:t>
      </w:r>
      <w:proofErr w:type="gramStart"/>
      <w:r>
        <w:t xml:space="preserve">HTML является самым внешним, так как между его стартовым и конечным тегами должна находиться вся </w:t>
      </w:r>
      <w:proofErr w:type="spellStart"/>
      <w:r>
        <w:t>Web</w:t>
      </w:r>
      <w:proofErr w:type="spellEnd"/>
      <w:r>
        <w:t>-страница.</w:t>
      </w:r>
      <w:proofErr w:type="gramEnd"/>
      <w:r>
        <w:t xml:space="preserve"> В принципе, этот элемент можно рассматривать как формальность. Он имеет атрибуты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lang</w:t>
      </w:r>
      <w:proofErr w:type="spellEnd"/>
      <w:r>
        <w:t xml:space="preserve"> и </w:t>
      </w:r>
      <w:proofErr w:type="spellStart"/>
      <w:r>
        <w:t>dir</w:t>
      </w:r>
      <w:proofErr w:type="spellEnd"/>
      <w:r>
        <w:t xml:space="preserve">, которыми в данном случае мало кто пользуется, </w:t>
      </w:r>
      <w:r>
        <w:lastRenderedPageBreak/>
        <w:t xml:space="preserve">и допускает вложение элементов HEAD, BODY и PLAINTEXT, определяющих общую структуру </w:t>
      </w:r>
      <w:proofErr w:type="spellStart"/>
      <w:r>
        <w:t>Web</w:t>
      </w:r>
      <w:proofErr w:type="spellEnd"/>
      <w:r>
        <w:t>-страницы. Естественно, что конечным тегом &lt;/</w:t>
      </w:r>
      <w:proofErr w:type="spellStart"/>
      <w:r>
        <w:t>html</w:t>
      </w:r>
      <w:proofErr w:type="spellEnd"/>
      <w:r>
        <w:t>&gt; заканчиваются все гипертекстовые документы.</w:t>
      </w:r>
    </w:p>
    <w:p w:rsidR="00986D5A" w:rsidRDefault="00986D5A" w:rsidP="00986D5A">
      <w:pPr>
        <w:pStyle w:val="1"/>
        <w:spacing w:before="60"/>
        <w:ind w:left="1039"/>
        <w:jc w:val="both"/>
      </w:pPr>
      <w:r>
        <w:t>&lt;HEAD&gt; &lt;/</w:t>
      </w:r>
      <w:proofErr w:type="spellStart"/>
      <w:r>
        <w:t>head</w:t>
      </w:r>
      <w:proofErr w:type="spellEnd"/>
      <w:r>
        <w:t>&gt;</w:t>
      </w:r>
    </w:p>
    <w:p w:rsidR="00986D5A" w:rsidRDefault="00986D5A" w:rsidP="00986D5A">
      <w:pPr>
        <w:pStyle w:val="a5"/>
        <w:spacing w:before="61"/>
        <w:ind w:right="443" w:firstLine="340"/>
        <w:jc w:val="both"/>
      </w:pPr>
      <w:r>
        <w:t xml:space="preserve">Информация о документе, которая не выводится на экран, называется заголовком. Так же как и HTML, HEAD служит только для формирования общей структуры документа. Этот элемент может иметь атрибуты </w:t>
      </w:r>
      <w:proofErr w:type="spellStart"/>
      <w:r>
        <w:t>lang</w:t>
      </w:r>
      <w:proofErr w:type="spellEnd"/>
      <w:r>
        <w:t xml:space="preserve"> и </w:t>
      </w:r>
      <w:proofErr w:type="spellStart"/>
      <w:r>
        <w:t>dir</w:t>
      </w:r>
      <w:proofErr w:type="spellEnd"/>
      <w:r>
        <w:t xml:space="preserve"> и допускает вложение элементов TITLE, ISINDEX, BASE, МЕТА, LINK, NEXTID.</w:t>
      </w:r>
    </w:p>
    <w:p w:rsidR="00986D5A" w:rsidRDefault="00986D5A" w:rsidP="00986D5A">
      <w:pPr>
        <w:pStyle w:val="1"/>
        <w:spacing w:before="62"/>
        <w:ind w:left="1039"/>
        <w:jc w:val="both"/>
      </w:pPr>
      <w:r>
        <w:t>&lt;TITLE&gt; &lt;/</w:t>
      </w:r>
      <w:proofErr w:type="spellStart"/>
      <w:r>
        <w:t>title</w:t>
      </w:r>
      <w:proofErr w:type="spellEnd"/>
      <w:r>
        <w:t>&gt;</w:t>
      </w:r>
    </w:p>
    <w:p w:rsidR="00986D5A" w:rsidRDefault="00986D5A" w:rsidP="00986D5A">
      <w:pPr>
        <w:pStyle w:val="a5"/>
        <w:spacing w:before="55"/>
        <w:ind w:right="445" w:firstLine="340"/>
        <w:jc w:val="both"/>
      </w:pPr>
      <w:r>
        <w:t xml:space="preserve">Элемент для размещения заголовка </w:t>
      </w:r>
      <w:proofErr w:type="spellStart"/>
      <w:r>
        <w:t>Web</w:t>
      </w:r>
      <w:proofErr w:type="spellEnd"/>
      <w:r>
        <w:t xml:space="preserve">-страницы. Строка текста, расположенная внутри, отображается не в документе, а в заголовке окна браузера. Эта особенность часто используется для организации поиска в </w:t>
      </w:r>
      <w:hyperlink r:id="rId9">
        <w:r>
          <w:t xml:space="preserve">WWW. </w:t>
        </w:r>
      </w:hyperlink>
      <w:r>
        <w:t xml:space="preserve">Поэтому авторы, создающие </w:t>
      </w:r>
      <w:proofErr w:type="spellStart"/>
      <w:r>
        <w:t>Web</w:t>
      </w:r>
      <w:proofErr w:type="spellEnd"/>
      <w:r>
        <w:t>-страницы, должны позаботиться о том, чтобы строка внутри TITLE, не будучи слишком длинной (не более 64 символов), достаточно точно отражала назначение документа.</w:t>
      </w:r>
    </w:p>
    <w:p w:rsidR="00986D5A" w:rsidRDefault="00986D5A" w:rsidP="00986D5A">
      <w:pPr>
        <w:pStyle w:val="1"/>
        <w:spacing w:before="65"/>
        <w:ind w:left="1039"/>
      </w:pPr>
      <w:r>
        <w:t>&lt;МЕТА&gt;</w:t>
      </w:r>
    </w:p>
    <w:p w:rsidR="00986D5A" w:rsidRDefault="00986D5A" w:rsidP="00986D5A">
      <w:pPr>
        <w:pStyle w:val="a5"/>
        <w:spacing w:before="61"/>
        <w:ind w:right="448" w:firstLine="720"/>
        <w:jc w:val="both"/>
      </w:pPr>
      <w:r>
        <w:t xml:space="preserve">Этот элемент содержит служебную информацию, которая не отображается при просмотре </w:t>
      </w:r>
      <w:proofErr w:type="spellStart"/>
      <w:r>
        <w:t>Web</w:t>
      </w:r>
      <w:proofErr w:type="spellEnd"/>
      <w:r>
        <w:t xml:space="preserve">-страницы. Внутри него нет текста в обычном понимании, поэтому нет и конечного тега. Каждый элемент МЕТА содержит два основных атрибута, первый из которых определяет тип данных, а второй — содержание. Далее приведены несколько примеров </w:t>
      </w:r>
      <w:proofErr w:type="spellStart"/>
      <w:r>
        <w:t>meta</w:t>
      </w:r>
      <w:proofErr w:type="spellEnd"/>
      <w:r>
        <w:t>- данных.</w:t>
      </w:r>
    </w:p>
    <w:p w:rsidR="00986D5A" w:rsidRDefault="00986D5A" w:rsidP="00986D5A">
      <w:pPr>
        <w:pStyle w:val="a5"/>
        <w:spacing w:before="4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5102"/>
      </w:tblGrid>
      <w:tr w:rsidR="00986D5A" w:rsidTr="00595BF1">
        <w:trPr>
          <w:trHeight w:val="551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Дата, </w:t>
            </w:r>
            <w:proofErr w:type="spellStart"/>
            <w:r>
              <w:rPr>
                <w:i/>
                <w:sz w:val="24"/>
              </w:rPr>
              <w:t>обозначающая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срок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годности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986D5A" w:rsidRDefault="00986D5A" w:rsidP="00595BF1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документа:</w:t>
            </w:r>
          </w:p>
        </w:tc>
        <w:tc>
          <w:tcPr>
            <w:tcW w:w="5102" w:type="dxa"/>
          </w:tcPr>
          <w:p w:rsidR="00986D5A" w:rsidRDefault="00986D5A" w:rsidP="00595BF1">
            <w:pPr>
              <w:pStyle w:val="TableParagraph"/>
              <w:spacing w:before="13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="</w:t>
            </w:r>
            <w:proofErr w:type="spellStart"/>
            <w:r>
              <w:rPr>
                <w:sz w:val="24"/>
              </w:rPr>
              <w:t>Expires</w:t>
            </w:r>
            <w:proofErr w:type="spellEnd"/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content</w:t>
            </w:r>
            <w:proofErr w:type="spellEnd"/>
            <w:r>
              <w:rPr>
                <w:sz w:val="24"/>
              </w:rPr>
              <w:t xml:space="preserve"> = "</w:t>
            </w:r>
            <w:r>
              <w:rPr>
                <w:i/>
                <w:sz w:val="24"/>
              </w:rPr>
              <w:t>Дата</w:t>
            </w:r>
            <w:r>
              <w:rPr>
                <w:sz w:val="24"/>
              </w:rPr>
              <w:t>"</w:t>
            </w:r>
          </w:p>
        </w:tc>
      </w:tr>
      <w:tr w:rsidR="00986D5A" w:rsidRPr="00AB270F" w:rsidTr="00595BF1">
        <w:trPr>
          <w:trHeight w:val="277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Адрес </w:t>
            </w:r>
            <w:proofErr w:type="spellStart"/>
            <w:r>
              <w:rPr>
                <w:i/>
                <w:sz w:val="24"/>
              </w:rPr>
              <w:t>электронной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почты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="Reply-to" content ="</w:t>
            </w: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 w:rsidRPr="00E75584">
              <w:rPr>
                <w:i/>
                <w:sz w:val="24"/>
                <w:lang w:val="en-US"/>
              </w:rPr>
              <w:t>@</w:t>
            </w:r>
            <w:r>
              <w:rPr>
                <w:i/>
                <w:sz w:val="24"/>
              </w:rPr>
              <w:t>Адрес</w:t>
            </w:r>
            <w:r w:rsidRPr="00E75584">
              <w:rPr>
                <w:sz w:val="24"/>
                <w:lang w:val="en-US"/>
              </w:rPr>
              <w:t>"</w:t>
            </w:r>
          </w:p>
        </w:tc>
      </w:tr>
      <w:tr w:rsidR="00986D5A" w:rsidRPr="00AB270F" w:rsidTr="00595BF1">
        <w:trPr>
          <w:trHeight w:val="273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>
              <w:rPr>
                <w:i/>
                <w:sz w:val="24"/>
              </w:rPr>
              <w:t xml:space="preserve"> автора </w:t>
            </w:r>
            <w:proofErr w:type="spellStart"/>
            <w:r>
              <w:rPr>
                <w:i/>
                <w:sz w:val="24"/>
              </w:rPr>
              <w:t>Web-страницы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53" w:lineRule="exact"/>
              <w:ind w:left="105"/>
              <w:rPr>
                <w:i/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="Author" content =</w:t>
            </w:r>
            <w:r w:rsidRPr="00E75584">
              <w:rPr>
                <w:i/>
                <w:sz w:val="24"/>
                <w:lang w:val="en-US"/>
              </w:rPr>
              <w:t xml:space="preserve">" </w:t>
            </w:r>
            <w:proofErr w:type="spellStart"/>
            <w:r>
              <w:rPr>
                <w:i/>
                <w:sz w:val="24"/>
              </w:rPr>
              <w:t>Имя</w:t>
            </w:r>
            <w:proofErr w:type="spellEnd"/>
            <w:r w:rsidRPr="00E75584"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автора</w:t>
            </w:r>
            <w:r w:rsidRPr="00E75584">
              <w:rPr>
                <w:i/>
                <w:sz w:val="24"/>
                <w:lang w:val="en-US"/>
              </w:rPr>
              <w:t>"</w:t>
            </w:r>
          </w:p>
        </w:tc>
      </w:tr>
      <w:tr w:rsidR="00986D5A" w:rsidRPr="00AB270F" w:rsidTr="00595BF1">
        <w:trPr>
          <w:trHeight w:val="277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Набор </w:t>
            </w:r>
            <w:proofErr w:type="spellStart"/>
            <w:r>
              <w:rPr>
                <w:i/>
                <w:sz w:val="24"/>
              </w:rPr>
              <w:t>ключевых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слов</w:t>
            </w:r>
            <w:proofErr w:type="spellEnd"/>
            <w:r>
              <w:rPr>
                <w:i/>
                <w:sz w:val="24"/>
              </w:rPr>
              <w:t xml:space="preserve"> для </w:t>
            </w:r>
            <w:proofErr w:type="spellStart"/>
            <w:r>
              <w:rPr>
                <w:i/>
                <w:sz w:val="24"/>
              </w:rPr>
              <w:t>поиска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57" w:lineRule="exact"/>
              <w:ind w:left="105"/>
              <w:rPr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="Keywords" content ="</w:t>
            </w:r>
            <w:r>
              <w:rPr>
                <w:i/>
                <w:sz w:val="24"/>
              </w:rPr>
              <w:t>Слово</w:t>
            </w:r>
            <w:r w:rsidRPr="00E75584">
              <w:rPr>
                <w:i/>
                <w:sz w:val="24"/>
                <w:lang w:val="en-US"/>
              </w:rPr>
              <w:t xml:space="preserve">1, </w:t>
            </w:r>
            <w:r>
              <w:rPr>
                <w:i/>
                <w:sz w:val="24"/>
              </w:rPr>
              <w:t>слово</w:t>
            </w:r>
            <w:r w:rsidRPr="00E75584">
              <w:rPr>
                <w:i/>
                <w:sz w:val="24"/>
                <w:lang w:val="en-US"/>
              </w:rPr>
              <w:t xml:space="preserve">2, </w:t>
            </w:r>
            <w:r w:rsidRPr="00E75584">
              <w:rPr>
                <w:sz w:val="24"/>
                <w:lang w:val="en-US"/>
              </w:rPr>
              <w:t>..."</w:t>
            </w:r>
          </w:p>
        </w:tc>
      </w:tr>
      <w:tr w:rsidR="00986D5A" w:rsidRPr="00AB270F" w:rsidTr="00595BF1">
        <w:trPr>
          <w:trHeight w:val="551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Краткое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описание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содержания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86D5A" w:rsidRDefault="00986D5A" w:rsidP="00595BF1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страницы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72" w:lineRule="exact"/>
              <w:ind w:left="105"/>
              <w:rPr>
                <w:i/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="Description" content ="</w:t>
            </w:r>
            <w:proofErr w:type="spellStart"/>
            <w:r>
              <w:rPr>
                <w:i/>
                <w:sz w:val="24"/>
              </w:rPr>
              <w:t>Содержание</w:t>
            </w:r>
            <w:proofErr w:type="spellEnd"/>
          </w:p>
          <w:p w:rsidR="00986D5A" w:rsidRPr="00E75584" w:rsidRDefault="00986D5A" w:rsidP="00595BF1">
            <w:pPr>
              <w:pStyle w:val="TableParagraph"/>
              <w:spacing w:before="2" w:line="257" w:lineRule="exact"/>
              <w:ind w:left="105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</w:rPr>
              <w:t>страницы</w:t>
            </w:r>
            <w:proofErr w:type="spellEnd"/>
            <w:r w:rsidRPr="00E75584">
              <w:rPr>
                <w:i/>
                <w:sz w:val="24"/>
                <w:lang w:val="en-US"/>
              </w:rPr>
              <w:t>"</w:t>
            </w:r>
          </w:p>
        </w:tc>
      </w:tr>
      <w:tr w:rsidR="00986D5A" w:rsidRPr="00AB270F" w:rsidTr="00595BF1">
        <w:trPr>
          <w:trHeight w:val="551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Описание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типа</w:t>
            </w:r>
            <w:proofErr w:type="spellEnd"/>
            <w:r>
              <w:rPr>
                <w:i/>
                <w:sz w:val="24"/>
              </w:rPr>
              <w:t xml:space="preserve"> и характеристик </w:t>
            </w:r>
            <w:proofErr w:type="spellStart"/>
            <w:r>
              <w:rPr>
                <w:i/>
                <w:sz w:val="24"/>
              </w:rPr>
              <w:t>Web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86D5A" w:rsidRDefault="00986D5A" w:rsidP="00595BF1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страницы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72" w:lineRule="exact"/>
              <w:ind w:left="105"/>
              <w:rPr>
                <w:i/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="Content-Type" content ="</w:t>
            </w:r>
            <w:proofErr w:type="spellStart"/>
            <w:r>
              <w:rPr>
                <w:i/>
                <w:sz w:val="24"/>
              </w:rPr>
              <w:t>Описание</w:t>
            </w:r>
            <w:proofErr w:type="spellEnd"/>
          </w:p>
          <w:p w:rsidR="00986D5A" w:rsidRPr="00E75584" w:rsidRDefault="00986D5A" w:rsidP="00595BF1">
            <w:pPr>
              <w:pStyle w:val="TableParagraph"/>
              <w:spacing w:before="2" w:line="257" w:lineRule="exact"/>
              <w:ind w:left="105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</w:rPr>
              <w:t>страницы</w:t>
            </w:r>
            <w:proofErr w:type="spellEnd"/>
            <w:r w:rsidRPr="00E75584">
              <w:rPr>
                <w:i/>
                <w:sz w:val="24"/>
                <w:lang w:val="en-US"/>
              </w:rPr>
              <w:t>"</w:t>
            </w:r>
          </w:p>
        </w:tc>
      </w:tr>
      <w:tr w:rsidR="00986D5A" w:rsidTr="00595BF1">
        <w:trPr>
          <w:trHeight w:val="551"/>
        </w:trPr>
        <w:tc>
          <w:tcPr>
            <w:tcW w:w="4790" w:type="dxa"/>
          </w:tcPr>
          <w:p w:rsidR="00986D5A" w:rsidRDefault="00986D5A" w:rsidP="00595BF1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приложения</w:t>
            </w:r>
            <w:proofErr w:type="spellEnd"/>
            <w:r>
              <w:rPr>
                <w:i/>
                <w:sz w:val="24"/>
              </w:rPr>
              <w:t xml:space="preserve">, в </w:t>
            </w:r>
            <w:proofErr w:type="spellStart"/>
            <w:r>
              <w:rPr>
                <w:i/>
                <w:sz w:val="24"/>
              </w:rPr>
              <w:t>котором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была</w:t>
            </w:r>
            <w:proofErr w:type="spellEnd"/>
          </w:p>
          <w:p w:rsidR="00986D5A" w:rsidRDefault="00986D5A" w:rsidP="00595BF1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создана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Web-страница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5102" w:type="dxa"/>
          </w:tcPr>
          <w:p w:rsidR="00986D5A" w:rsidRPr="00E75584" w:rsidRDefault="00986D5A" w:rsidP="00595BF1">
            <w:pPr>
              <w:pStyle w:val="TableParagraph"/>
              <w:spacing w:line="272" w:lineRule="exact"/>
              <w:ind w:left="105"/>
              <w:rPr>
                <w:i/>
                <w:sz w:val="24"/>
                <w:lang w:val="en-US"/>
              </w:rPr>
            </w:pPr>
            <w:r w:rsidRPr="00E75584">
              <w:rPr>
                <w:sz w:val="24"/>
                <w:lang w:val="en-US"/>
              </w:rPr>
              <w:t>name ="Generator" content =</w:t>
            </w:r>
            <w:r w:rsidRPr="00E75584">
              <w:rPr>
                <w:i/>
                <w:sz w:val="24"/>
                <w:lang w:val="en-US"/>
              </w:rPr>
              <w:t>"</w:t>
            </w: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 w:rsidRPr="00E75584">
              <w:rPr>
                <w:i/>
                <w:sz w:val="24"/>
                <w:lang w:val="en-US"/>
              </w:rPr>
              <w:t xml:space="preserve"> HTML-</w:t>
            </w:r>
          </w:p>
          <w:p w:rsidR="00986D5A" w:rsidRDefault="00986D5A" w:rsidP="00595BF1">
            <w:pPr>
              <w:pStyle w:val="TableParagraph"/>
              <w:spacing w:before="2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редактора"</w:t>
            </w:r>
          </w:p>
        </w:tc>
      </w:tr>
    </w:tbl>
    <w:p w:rsidR="00986D5A" w:rsidRDefault="00986D5A" w:rsidP="00986D5A">
      <w:pPr>
        <w:pStyle w:val="a5"/>
        <w:ind w:right="448" w:firstLine="360"/>
        <w:jc w:val="both"/>
      </w:pPr>
      <w:r>
        <w:t xml:space="preserve">Атрибут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</w:t>
      </w:r>
      <w:r>
        <w:t xml:space="preserve">используется приложением-клиентом для получения дополнительной информации о </w:t>
      </w:r>
      <w:proofErr w:type="spellStart"/>
      <w:r>
        <w:t>Web</w:t>
      </w:r>
      <w:proofErr w:type="spellEnd"/>
      <w:r>
        <w:t xml:space="preserve">-страницах и их упорядочения. Этот атрибут часто заменяют атрибутом </w:t>
      </w:r>
      <w:proofErr w:type="spellStart"/>
      <w:r>
        <w:t>http-equiv</w:t>
      </w:r>
      <w:proofErr w:type="spellEnd"/>
      <w:r>
        <w:t>. Он используется сервером для создания дополнительных полей при выполнении запроса.</w:t>
      </w:r>
    </w:p>
    <w:p w:rsidR="00986D5A" w:rsidRDefault="00986D5A" w:rsidP="00986D5A">
      <w:pPr>
        <w:pStyle w:val="a5"/>
        <w:spacing w:line="242" w:lineRule="auto"/>
        <w:ind w:right="455" w:firstLine="360"/>
        <w:jc w:val="both"/>
      </w:pPr>
      <w:r>
        <w:t>Кроме этого, элемент МЕТА может содержать URL. Шаблон соответствующего атрибута таков:</w:t>
      </w:r>
    </w:p>
    <w:p w:rsidR="00986D5A" w:rsidRDefault="00986D5A" w:rsidP="00986D5A">
      <w:pPr>
        <w:spacing w:line="271" w:lineRule="exact"/>
        <w:ind w:left="679"/>
        <w:jc w:val="both"/>
        <w:rPr>
          <w:i/>
          <w:sz w:val="24"/>
        </w:rPr>
      </w:pPr>
      <w:r>
        <w:rPr>
          <w:sz w:val="24"/>
        </w:rPr>
        <w:t xml:space="preserve">URL = "http: </w:t>
      </w:r>
      <w:r>
        <w:rPr>
          <w:i/>
          <w:sz w:val="24"/>
        </w:rPr>
        <w:t>//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адрес"</w:t>
      </w:r>
    </w:p>
    <w:p w:rsidR="00986D5A" w:rsidRDefault="00986D5A" w:rsidP="00986D5A">
      <w:pPr>
        <w:pStyle w:val="1"/>
        <w:spacing w:before="65"/>
        <w:ind w:left="1039"/>
        <w:jc w:val="both"/>
      </w:pPr>
      <w:r>
        <w:t>&lt;BODY&gt;</w:t>
      </w:r>
      <w:r>
        <w:rPr>
          <w:spacing w:val="-6"/>
        </w:rPr>
        <w:t xml:space="preserve"> </w:t>
      </w:r>
      <w:r>
        <w:t>&lt;/</w:t>
      </w:r>
      <w:proofErr w:type="spellStart"/>
      <w:r>
        <w:t>body</w:t>
      </w:r>
      <w:proofErr w:type="spellEnd"/>
      <w:r>
        <w:t>&gt;</w:t>
      </w:r>
    </w:p>
    <w:p w:rsidR="00986D5A" w:rsidRDefault="00986D5A" w:rsidP="00986D5A">
      <w:pPr>
        <w:pStyle w:val="a5"/>
        <w:spacing w:before="55"/>
        <w:ind w:right="445" w:firstLine="720"/>
        <w:jc w:val="both"/>
      </w:pPr>
      <w:r>
        <w:t xml:space="preserve">Этот элемент заключает в себе гипертекст, который определяет собственно </w:t>
      </w:r>
      <w:proofErr w:type="spellStart"/>
      <w:r>
        <w:t>Web</w:t>
      </w:r>
      <w:proofErr w:type="spellEnd"/>
      <w:r>
        <w:t xml:space="preserve">- страницу. Эта та часть документа, которую разрабатывает автор страницы и которая отображается браузером. Соответственно, конечный тег этого элемента надо искать в конце HTML-файла. Внутри BODY можно использовать все элементы, предназначенные для дизайна </w:t>
      </w:r>
      <w:proofErr w:type="spellStart"/>
      <w:r>
        <w:t>Web</w:t>
      </w:r>
      <w:proofErr w:type="spellEnd"/>
      <w:r>
        <w:t xml:space="preserve">-страницы. </w:t>
      </w:r>
      <w:r>
        <w:rPr>
          <w:i/>
        </w:rPr>
        <w:t xml:space="preserve">Внутри стартового тега </w:t>
      </w:r>
      <w:r>
        <w:t>элемента BODY можно расположить ряд атрибутов, обеспечивающих установки для всей страницы в целом.</w:t>
      </w:r>
    </w:p>
    <w:p w:rsidR="00986D5A" w:rsidRDefault="00986D5A" w:rsidP="00986D5A">
      <w:pPr>
        <w:pStyle w:val="a5"/>
        <w:ind w:left="1039"/>
        <w:jc w:val="both"/>
      </w:pPr>
      <w:r>
        <w:t>Это могут быть атрибуты, задающие: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before="4" w:line="293" w:lineRule="exact"/>
        <w:ind w:hanging="361"/>
        <w:rPr>
          <w:sz w:val="24"/>
        </w:rPr>
      </w:pPr>
      <w:proofErr w:type="spellStart"/>
      <w:r>
        <w:rPr>
          <w:sz w:val="24"/>
        </w:rPr>
        <w:t>цвет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фона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Web-страницы</w:t>
      </w:r>
      <w:proofErr w:type="spellEnd"/>
      <w:r>
        <w:rPr>
          <w:sz w:val="24"/>
        </w:rPr>
        <w:t>;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"</w:t>
      </w:r>
      <w:proofErr w:type="spellStart"/>
      <w:r>
        <w:rPr>
          <w:sz w:val="24"/>
        </w:rPr>
        <w:t>обои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рисунок </w:t>
      </w:r>
      <w:proofErr w:type="spellStart"/>
      <w:r>
        <w:rPr>
          <w:sz w:val="24"/>
        </w:rPr>
        <w:t>фона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страницы</w:t>
      </w:r>
      <w:proofErr w:type="spellEnd"/>
      <w:r>
        <w:rPr>
          <w:sz w:val="24"/>
        </w:rPr>
        <w:t>;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цвет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текста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всей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странице</w:t>
      </w:r>
      <w:proofErr w:type="spellEnd"/>
      <w:r>
        <w:rPr>
          <w:sz w:val="24"/>
        </w:rPr>
        <w:t>;</w:t>
      </w:r>
    </w:p>
    <w:p w:rsidR="00986D5A" w:rsidRDefault="00986D5A" w:rsidP="00986D5A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after="6" w:line="293" w:lineRule="exact"/>
        <w:ind w:hanging="361"/>
        <w:rPr>
          <w:sz w:val="24"/>
        </w:rPr>
      </w:pPr>
      <w:proofErr w:type="spellStart"/>
      <w:r>
        <w:rPr>
          <w:sz w:val="24"/>
        </w:rPr>
        <w:t>цвет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гиперссылок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активных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выбранных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посещенных</w:t>
      </w:r>
      <w:proofErr w:type="spellEnd"/>
      <w:r>
        <w:rPr>
          <w:sz w:val="24"/>
        </w:rPr>
        <w:t>).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085"/>
      </w:tblGrid>
      <w:tr w:rsidR="00986D5A" w:rsidTr="00595BF1">
        <w:trPr>
          <w:trHeight w:val="278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58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58" w:lineRule="exact"/>
              <w:ind w:left="3019" w:right="30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</w:tr>
      <w:tr w:rsidR="00986D5A" w:rsidTr="00595BF1">
        <w:trPr>
          <w:trHeight w:val="1377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bgcolor</w:t>
            </w:r>
            <w:proofErr w:type="spellEnd"/>
            <w:r>
              <w:rPr>
                <w:sz w:val="24"/>
              </w:rPr>
              <w:t xml:space="preserve"> = "#RRGGBB"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двухразрядными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шестнадцатеричными</w:t>
            </w:r>
            <w:proofErr w:type="spellEnd"/>
            <w:r>
              <w:rPr>
                <w:sz w:val="24"/>
              </w:rPr>
              <w:t xml:space="preserve"> числами,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интенсивность</w:t>
            </w:r>
            <w:proofErr w:type="spellEnd"/>
            <w:r>
              <w:rPr>
                <w:sz w:val="24"/>
              </w:rPr>
              <w:t xml:space="preserve"> красного, зеленого и </w:t>
            </w:r>
            <w:proofErr w:type="spellStart"/>
            <w:r>
              <w:rPr>
                <w:sz w:val="24"/>
              </w:rPr>
              <w:t>синего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соответственно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подробно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определении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будет</w:t>
            </w:r>
            <w:proofErr w:type="spellEnd"/>
          </w:p>
          <w:p w:rsidR="00986D5A" w:rsidRDefault="00986D5A" w:rsidP="00595BF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551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tabs>
                <w:tab w:val="left" w:pos="1463"/>
                <w:tab w:val="left" w:pos="2433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background</w:t>
            </w:r>
            <w:proofErr w:type="spellEnd"/>
            <w:r>
              <w:rPr>
                <w:sz w:val="24"/>
              </w:rPr>
              <w:tab/>
              <w:t>="Путь</w:t>
            </w:r>
            <w:r>
              <w:rPr>
                <w:sz w:val="24"/>
              </w:rPr>
              <w:tab/>
              <w:t>к</w:t>
            </w:r>
          </w:p>
          <w:p w:rsidR="00986D5A" w:rsidRDefault="00986D5A" w:rsidP="00595B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файлу </w:t>
            </w:r>
            <w:proofErr w:type="spellStart"/>
            <w:r>
              <w:rPr>
                <w:sz w:val="24"/>
              </w:rPr>
              <w:t>фона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</w:t>
            </w:r>
            <w:proofErr w:type="spellEnd"/>
            <w:r>
              <w:rPr>
                <w:sz w:val="24"/>
              </w:rPr>
              <w:t xml:space="preserve"> фонового рисунка. </w:t>
            </w:r>
            <w:proofErr w:type="spellStart"/>
            <w:r>
              <w:rPr>
                <w:sz w:val="24"/>
              </w:rPr>
              <w:t>Оба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вышеприведенных</w:t>
            </w:r>
            <w:proofErr w:type="spellEnd"/>
            <w:r>
              <w:rPr>
                <w:sz w:val="24"/>
              </w:rPr>
              <w:t xml:space="preserve"> атрибута не</w:t>
            </w:r>
          </w:p>
          <w:p w:rsidR="00986D5A" w:rsidRDefault="00986D5A" w:rsidP="00595B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являются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альтернативными</w:t>
            </w:r>
            <w:proofErr w:type="spellEnd"/>
            <w:r>
              <w:rPr>
                <w:sz w:val="24"/>
              </w:rPr>
              <w:t xml:space="preserve"> и часто </w:t>
            </w:r>
            <w:proofErr w:type="spellStart"/>
            <w:r>
              <w:rPr>
                <w:sz w:val="24"/>
              </w:rPr>
              <w:t>используются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277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 xml:space="preserve"> = "#RRGGBB"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основного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278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link</w:t>
            </w:r>
            <w:proofErr w:type="spellEnd"/>
            <w:r>
              <w:rPr>
                <w:sz w:val="24"/>
              </w:rPr>
              <w:t xml:space="preserve"> = "#RRGGBB"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гиперссылок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273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vlink</w:t>
            </w:r>
            <w:proofErr w:type="spellEnd"/>
            <w:r>
              <w:rPr>
                <w:sz w:val="24"/>
              </w:rPr>
              <w:t xml:space="preserve"> = "#RRGGBB"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использованных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гиперссылок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551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alink</w:t>
            </w:r>
            <w:proofErr w:type="spellEnd"/>
            <w:r>
              <w:rPr>
                <w:sz w:val="24"/>
              </w:rPr>
              <w:t xml:space="preserve"> = "#RRGGBB"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последней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выбранной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пользователем</w:t>
            </w:r>
            <w:proofErr w:type="spellEnd"/>
          </w:p>
          <w:p w:rsidR="00986D5A" w:rsidRDefault="00986D5A" w:rsidP="00595B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гиперссылки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86D5A" w:rsidTr="00595BF1">
        <w:trPr>
          <w:trHeight w:val="277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58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58" w:lineRule="exact"/>
              <w:ind w:left="3019" w:right="30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</w:tr>
      <w:tr w:rsidR="00986D5A" w:rsidTr="00595BF1">
        <w:trPr>
          <w:trHeight w:val="551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bgproperties</w:t>
            </w:r>
            <w:proofErr w:type="spellEnd"/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tabs>
                <w:tab w:val="left" w:pos="3124"/>
              </w:tabs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фиксирование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фонового</w:t>
            </w:r>
          </w:p>
          <w:p w:rsidR="00986D5A" w:rsidRDefault="00986D5A" w:rsidP="00595B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рисунка)</w:t>
            </w:r>
          </w:p>
        </w:tc>
      </w:tr>
      <w:tr w:rsidR="00986D5A" w:rsidTr="00595BF1">
        <w:trPr>
          <w:trHeight w:val="830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topmargin</w:t>
            </w:r>
            <w:proofErr w:type="spellEnd"/>
            <w:r>
              <w:rPr>
                <w:sz w:val="24"/>
              </w:rPr>
              <w:t>=”10”,</w:t>
            </w:r>
          </w:p>
          <w:p w:rsidR="00986D5A" w:rsidRDefault="00986D5A" w:rsidP="00595BF1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bottommargin</w:t>
            </w:r>
            <w:proofErr w:type="spellEnd"/>
            <w:r>
              <w:rPr>
                <w:sz w:val="24"/>
              </w:rPr>
              <w:t xml:space="preserve">=”10”, </w:t>
            </w:r>
            <w:proofErr w:type="spellStart"/>
            <w:r>
              <w:rPr>
                <w:sz w:val="24"/>
              </w:rPr>
              <w:t>leftmargin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rightmargin</w:t>
            </w:r>
            <w:proofErr w:type="spellEnd"/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отступа</w:t>
            </w:r>
            <w:proofErr w:type="spellEnd"/>
            <w:r>
              <w:rPr>
                <w:sz w:val="24"/>
              </w:rPr>
              <w:t xml:space="preserve"> от </w:t>
            </w:r>
            <w:proofErr w:type="spellStart"/>
            <w:r>
              <w:rPr>
                <w:sz w:val="24"/>
              </w:rPr>
              <w:t>верхнего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нижнего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левого</w:t>
            </w:r>
            <w:proofErr w:type="spellEnd"/>
            <w:r>
              <w:rPr>
                <w:sz w:val="24"/>
              </w:rPr>
              <w:t xml:space="preserve"> и правого </w:t>
            </w:r>
            <w:proofErr w:type="spellStart"/>
            <w:r>
              <w:rPr>
                <w:sz w:val="24"/>
              </w:rPr>
              <w:t>краев</w:t>
            </w:r>
            <w:proofErr w:type="spellEnd"/>
            <w:r>
              <w:rPr>
                <w:sz w:val="24"/>
              </w:rPr>
              <w:t xml:space="preserve"> документа.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задается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пикселях</w:t>
            </w:r>
            <w:proofErr w:type="spellEnd"/>
          </w:p>
        </w:tc>
      </w:tr>
      <w:tr w:rsidR="00986D5A" w:rsidTr="00595BF1">
        <w:trPr>
          <w:trHeight w:val="825"/>
        </w:trPr>
        <w:tc>
          <w:tcPr>
            <w:tcW w:w="2664" w:type="dxa"/>
          </w:tcPr>
          <w:p w:rsidR="00986D5A" w:rsidRDefault="00986D5A" w:rsidP="00595BF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marginwidth</w:t>
            </w:r>
            <w:proofErr w:type="spellEnd"/>
            <w:r>
              <w:rPr>
                <w:sz w:val="24"/>
              </w:rPr>
              <w:t xml:space="preserve">=”10”, </w:t>
            </w:r>
            <w:proofErr w:type="spellStart"/>
            <w:r>
              <w:rPr>
                <w:sz w:val="24"/>
              </w:rPr>
              <w:t>marginheight</w:t>
            </w:r>
            <w:proofErr w:type="spellEnd"/>
            <w:r>
              <w:rPr>
                <w:sz w:val="24"/>
              </w:rPr>
              <w:t>=”10”</w:t>
            </w:r>
          </w:p>
        </w:tc>
        <w:tc>
          <w:tcPr>
            <w:tcW w:w="7085" w:type="dxa"/>
          </w:tcPr>
          <w:p w:rsidR="00986D5A" w:rsidRDefault="00986D5A" w:rsidP="00595BF1">
            <w:pPr>
              <w:pStyle w:val="TableParagraph"/>
              <w:tabs>
                <w:tab w:val="left" w:pos="2562"/>
              </w:tabs>
              <w:spacing w:line="237" w:lineRule="auto"/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Netscape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объединяет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упомянутые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горизонтальные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вертикальные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отступы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</w:p>
          <w:p w:rsidR="00986D5A" w:rsidRDefault="00986D5A" w:rsidP="00595B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браузеров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надо</w:t>
            </w:r>
            <w:proofErr w:type="spellEnd"/>
            <w:r>
              <w:rPr>
                <w:sz w:val="24"/>
              </w:rPr>
              <w:t xml:space="preserve"> поставить и те и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параметры</w:t>
            </w:r>
            <w:proofErr w:type="spellEnd"/>
          </w:p>
        </w:tc>
      </w:tr>
    </w:tbl>
    <w:p w:rsidR="00986D5A" w:rsidRPr="00E75584" w:rsidRDefault="00986D5A" w:rsidP="00986D5A">
      <w:pPr>
        <w:pStyle w:val="1"/>
        <w:spacing w:before="6"/>
        <w:rPr>
          <w:lang w:val="en-US"/>
        </w:rPr>
      </w:pPr>
      <w:r>
        <w:t>Пример</w:t>
      </w:r>
      <w:r w:rsidRPr="00E75584">
        <w:rPr>
          <w:lang w:val="en-US"/>
        </w:rPr>
        <w:t>.</w:t>
      </w:r>
    </w:p>
    <w:p w:rsidR="00986D5A" w:rsidRPr="00E75584" w:rsidRDefault="00986D5A" w:rsidP="00986D5A">
      <w:pPr>
        <w:pStyle w:val="a5"/>
        <w:tabs>
          <w:tab w:val="left" w:pos="1773"/>
          <w:tab w:val="left" w:pos="4523"/>
          <w:tab w:val="left" w:pos="7701"/>
        </w:tabs>
        <w:spacing w:before="10" w:line="237" w:lineRule="auto"/>
        <w:ind w:right="452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&lt;body</w:t>
      </w:r>
      <w:r w:rsidRPr="00E75584">
        <w:rPr>
          <w:rFonts w:ascii="Courier New" w:hAnsi="Courier New"/>
          <w:lang w:val="en-US"/>
        </w:rPr>
        <w:tab/>
      </w:r>
      <w:proofErr w:type="spellStart"/>
      <w:r w:rsidRPr="00E75584">
        <w:rPr>
          <w:rFonts w:ascii="Courier New" w:hAnsi="Courier New"/>
          <w:lang w:val="en-US"/>
        </w:rPr>
        <w:t>topmargin</w:t>
      </w:r>
      <w:proofErr w:type="spellEnd"/>
      <w:r w:rsidRPr="00E75584">
        <w:rPr>
          <w:rFonts w:ascii="Courier New" w:hAnsi="Courier New"/>
          <w:lang w:val="en-US"/>
        </w:rPr>
        <w:t>=”5”,</w:t>
      </w:r>
      <w:r w:rsidRPr="00E75584">
        <w:rPr>
          <w:rFonts w:ascii="Courier New" w:hAnsi="Courier New"/>
          <w:lang w:val="en-US"/>
        </w:rPr>
        <w:tab/>
      </w:r>
      <w:proofErr w:type="spellStart"/>
      <w:r w:rsidRPr="00E75584">
        <w:rPr>
          <w:rFonts w:ascii="Courier New" w:hAnsi="Courier New"/>
          <w:lang w:val="en-US"/>
        </w:rPr>
        <w:t>bottommargin</w:t>
      </w:r>
      <w:proofErr w:type="spellEnd"/>
      <w:r w:rsidRPr="00E75584">
        <w:rPr>
          <w:rFonts w:ascii="Courier New" w:hAnsi="Courier New"/>
          <w:lang w:val="en-US"/>
        </w:rPr>
        <w:t>=”5”,</w:t>
      </w:r>
      <w:r w:rsidRPr="00E75584">
        <w:rPr>
          <w:rFonts w:ascii="Courier New" w:hAnsi="Courier New"/>
          <w:lang w:val="en-US"/>
        </w:rPr>
        <w:tab/>
      </w:r>
      <w:proofErr w:type="spellStart"/>
      <w:r w:rsidRPr="00E75584">
        <w:rPr>
          <w:rFonts w:ascii="Courier New" w:hAnsi="Courier New"/>
          <w:spacing w:val="-1"/>
          <w:lang w:val="en-US"/>
        </w:rPr>
        <w:t>leftmargin</w:t>
      </w:r>
      <w:proofErr w:type="spellEnd"/>
      <w:r w:rsidRPr="00E75584">
        <w:rPr>
          <w:rFonts w:ascii="Courier New" w:hAnsi="Courier New"/>
          <w:spacing w:val="-1"/>
          <w:lang w:val="en-US"/>
        </w:rPr>
        <w:t xml:space="preserve">=”10”, </w:t>
      </w:r>
      <w:proofErr w:type="spellStart"/>
      <w:r w:rsidRPr="00E75584">
        <w:rPr>
          <w:rFonts w:ascii="Courier New" w:hAnsi="Courier New"/>
          <w:lang w:val="en-US"/>
        </w:rPr>
        <w:t>rightmargin</w:t>
      </w:r>
      <w:proofErr w:type="spellEnd"/>
      <w:r w:rsidRPr="00E75584">
        <w:rPr>
          <w:rFonts w:ascii="Courier New" w:hAnsi="Courier New"/>
          <w:lang w:val="en-US"/>
        </w:rPr>
        <w:t xml:space="preserve">=”10”, </w:t>
      </w:r>
      <w:proofErr w:type="spellStart"/>
      <w:r w:rsidRPr="00E75584">
        <w:rPr>
          <w:rFonts w:ascii="Courier New" w:hAnsi="Courier New"/>
          <w:lang w:val="en-US"/>
        </w:rPr>
        <w:t>marginwidth</w:t>
      </w:r>
      <w:proofErr w:type="spellEnd"/>
      <w:r w:rsidRPr="00E75584">
        <w:rPr>
          <w:rFonts w:ascii="Courier New" w:hAnsi="Courier New"/>
          <w:lang w:val="en-US"/>
        </w:rPr>
        <w:t>=”10”,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proofErr w:type="spellStart"/>
      <w:r w:rsidRPr="00E75584">
        <w:rPr>
          <w:rFonts w:ascii="Courier New" w:hAnsi="Courier New"/>
          <w:lang w:val="en-US"/>
        </w:rPr>
        <w:t>marginheight</w:t>
      </w:r>
      <w:proofErr w:type="spellEnd"/>
      <w:r w:rsidRPr="00E75584">
        <w:rPr>
          <w:rFonts w:ascii="Courier New" w:hAnsi="Courier New"/>
          <w:lang w:val="en-US"/>
        </w:rPr>
        <w:t>=”5”</w:t>
      </w:r>
    </w:p>
    <w:p w:rsidR="00986D5A" w:rsidRPr="00E75584" w:rsidRDefault="00986D5A" w:rsidP="00986D5A">
      <w:pPr>
        <w:pStyle w:val="a5"/>
        <w:spacing w:before="9"/>
        <w:ind w:left="0"/>
        <w:rPr>
          <w:rFonts w:ascii="Courier New"/>
          <w:sz w:val="23"/>
          <w:lang w:val="en-US"/>
        </w:rPr>
      </w:pPr>
    </w:p>
    <w:p w:rsidR="00986D5A" w:rsidRDefault="00986D5A" w:rsidP="00986D5A">
      <w:pPr>
        <w:pStyle w:val="1"/>
        <w:spacing w:before="1"/>
        <w:ind w:left="794" w:right="927"/>
        <w:jc w:val="center"/>
      </w:pPr>
      <w:r>
        <w:t>Задания к лабораторной работе № 1</w:t>
      </w:r>
      <w:r w:rsidR="00AB270F">
        <w:t>-1</w:t>
      </w:r>
      <w:bookmarkStart w:id="0" w:name="_GoBack"/>
      <w:bookmarkEnd w:id="0"/>
    </w:p>
    <w:p w:rsidR="00986D5A" w:rsidRDefault="00986D5A" w:rsidP="00986D5A">
      <w:pPr>
        <w:pStyle w:val="a5"/>
        <w:spacing w:before="11"/>
        <w:ind w:left="0"/>
        <w:rPr>
          <w:b/>
          <w:sz w:val="23"/>
        </w:rPr>
      </w:pPr>
    </w:p>
    <w:p w:rsidR="00986D5A" w:rsidRDefault="00986D5A" w:rsidP="00986D5A">
      <w:pPr>
        <w:ind w:left="2863"/>
        <w:rPr>
          <w:b/>
          <w:i/>
          <w:sz w:val="24"/>
        </w:rPr>
      </w:pPr>
      <w:r>
        <w:rPr>
          <w:b/>
          <w:sz w:val="24"/>
          <w:u w:val="thick"/>
        </w:rPr>
        <w:t xml:space="preserve">Задание 1. Создание </w:t>
      </w:r>
      <w:proofErr w:type="gramStart"/>
      <w:r>
        <w:rPr>
          <w:b/>
          <w:sz w:val="24"/>
          <w:u w:val="thick"/>
        </w:rPr>
        <w:t>простейшей</w:t>
      </w:r>
      <w:proofErr w:type="gram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Web</w:t>
      </w:r>
      <w:proofErr w:type="spellEnd"/>
      <w:r>
        <w:rPr>
          <w:b/>
          <w:sz w:val="24"/>
          <w:u w:val="thick"/>
        </w:rPr>
        <w:t>-страницы</w:t>
      </w:r>
      <w:r>
        <w:rPr>
          <w:b/>
          <w:i/>
          <w:sz w:val="24"/>
          <w:u w:val="thick"/>
        </w:rPr>
        <w:t>.</w:t>
      </w:r>
    </w:p>
    <w:p w:rsidR="00986D5A" w:rsidRDefault="00986D5A" w:rsidP="00986D5A">
      <w:pPr>
        <w:pStyle w:val="a5"/>
        <w:spacing w:before="9"/>
        <w:ind w:left="0"/>
        <w:rPr>
          <w:b/>
          <w:i/>
          <w:sz w:val="15"/>
        </w:rPr>
      </w:pPr>
    </w:p>
    <w:p w:rsidR="00986D5A" w:rsidRDefault="00986D5A" w:rsidP="00986D5A">
      <w:pPr>
        <w:pStyle w:val="a5"/>
        <w:spacing w:before="90"/>
        <w:ind w:left="1039"/>
        <w:jc w:val="both"/>
      </w:pPr>
      <w:r>
        <w:rPr>
          <w:b/>
        </w:rPr>
        <w:t xml:space="preserve">Цель: </w:t>
      </w:r>
      <w:r>
        <w:t xml:space="preserve">научиться создавать </w:t>
      </w:r>
      <w:proofErr w:type="spellStart"/>
      <w:r>
        <w:t>Web</w:t>
      </w:r>
      <w:proofErr w:type="spellEnd"/>
      <w:r>
        <w:t>-страницы в текстовом редакторе Блокнот.</w:t>
      </w:r>
    </w:p>
    <w:p w:rsidR="00986D5A" w:rsidRDefault="00986D5A" w:rsidP="00986D5A">
      <w:pPr>
        <w:pStyle w:val="a5"/>
        <w:spacing w:before="5"/>
        <w:ind w:left="0"/>
      </w:pPr>
    </w:p>
    <w:p w:rsidR="00986D5A" w:rsidRDefault="00986D5A" w:rsidP="00986D5A">
      <w:pPr>
        <w:pStyle w:val="1"/>
        <w:spacing w:line="275" w:lineRule="exact"/>
      </w:pPr>
      <w:r>
        <w:t>Указания к выполнению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Создайте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диске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отдельную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директорию</w:t>
      </w:r>
      <w:proofErr w:type="spellEnd"/>
      <w:r>
        <w:rPr>
          <w:sz w:val="24"/>
        </w:rPr>
        <w:t xml:space="preserve"> (папку) для </w:t>
      </w:r>
      <w:proofErr w:type="spellStart"/>
      <w:r>
        <w:rPr>
          <w:sz w:val="24"/>
        </w:rPr>
        <w:t>будущей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страницы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5"/>
        <w:spacing w:before="7" w:line="268" w:lineRule="exact"/>
        <w:ind w:left="1039"/>
        <w:jc w:val="both"/>
        <w:rPr>
          <w:rFonts w:ascii="Courier New" w:hAnsi="Courier New"/>
        </w:rPr>
      </w:pPr>
      <w:r>
        <w:rPr>
          <w:rFonts w:ascii="Courier New" w:hAnsi="Courier New"/>
        </w:rPr>
        <w:t>D:\первые шаги\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42" w:lineRule="auto"/>
        <w:ind w:right="756"/>
        <w:rPr>
          <w:sz w:val="24"/>
        </w:rPr>
      </w:pPr>
      <w:proofErr w:type="spellStart"/>
      <w:r>
        <w:rPr>
          <w:sz w:val="24"/>
        </w:rPr>
        <w:t>Откроите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текстовый</w:t>
      </w:r>
      <w:proofErr w:type="spellEnd"/>
      <w:r>
        <w:rPr>
          <w:sz w:val="24"/>
        </w:rPr>
        <w:t xml:space="preserve"> редактор Блокнот (</w:t>
      </w:r>
      <w:proofErr w:type="spellStart"/>
      <w:r>
        <w:rPr>
          <w:sz w:val="24"/>
        </w:rPr>
        <w:t>notepad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наберите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нем</w:t>
      </w:r>
      <w:proofErr w:type="spellEnd"/>
      <w:r>
        <w:rPr>
          <w:sz w:val="24"/>
        </w:rPr>
        <w:t xml:space="preserve"> структуру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HTML- документа, </w:t>
      </w:r>
      <w:proofErr w:type="spellStart"/>
      <w:r>
        <w:rPr>
          <w:sz w:val="24"/>
        </w:rPr>
        <w:t>которая</w:t>
      </w:r>
      <w:proofErr w:type="spellEnd"/>
      <w:r>
        <w:rPr>
          <w:sz w:val="24"/>
        </w:rPr>
        <w:t xml:space="preserve"> приведена в </w:t>
      </w:r>
      <w:proofErr w:type="spellStart"/>
      <w:r>
        <w:rPr>
          <w:sz w:val="24"/>
        </w:rPr>
        <w:t>примере</w:t>
      </w:r>
      <w:proofErr w:type="spellEnd"/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1: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49" w:lineRule="auto"/>
        <w:ind w:right="4154"/>
        <w:rPr>
          <w:rFonts w:ascii="Courier New" w:hAnsi="Courier New"/>
          <w:sz w:val="24"/>
        </w:rPr>
      </w:pPr>
      <w:proofErr w:type="spellStart"/>
      <w:r>
        <w:rPr>
          <w:sz w:val="24"/>
        </w:rPr>
        <w:t>Сохраните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этот</w:t>
      </w:r>
      <w:proofErr w:type="spellEnd"/>
      <w:r>
        <w:rPr>
          <w:sz w:val="24"/>
        </w:rPr>
        <w:t xml:space="preserve"> документ, </w:t>
      </w:r>
      <w:proofErr w:type="spellStart"/>
      <w:r>
        <w:rPr>
          <w:sz w:val="24"/>
        </w:rPr>
        <w:t>присвоив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имя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*.</w:t>
      </w:r>
      <w:proofErr w:type="spellStart"/>
      <w:r>
        <w:rPr>
          <w:sz w:val="24"/>
        </w:rPr>
        <w:t>html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Например</w:t>
      </w:r>
      <w:proofErr w:type="spellEnd"/>
      <w:r>
        <w:rPr>
          <w:sz w:val="24"/>
        </w:rPr>
        <w:t xml:space="preserve">: </w:t>
      </w:r>
      <w:r>
        <w:rPr>
          <w:rFonts w:ascii="Courier New" w:hAnsi="Courier New"/>
          <w:sz w:val="24"/>
        </w:rPr>
        <w:t>D:\первые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шаги\index.html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53" w:lineRule="exact"/>
        <w:ind w:hanging="361"/>
        <w:rPr>
          <w:sz w:val="24"/>
        </w:rPr>
      </w:pPr>
      <w:proofErr w:type="spellStart"/>
      <w:r>
        <w:rPr>
          <w:sz w:val="24"/>
        </w:rPr>
        <w:t>Откройте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помощью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Explorer</w:t>
      </w:r>
      <w:r>
        <w:rPr>
          <w:spacing w:val="21"/>
          <w:sz w:val="24"/>
        </w:rPr>
        <w:t xml:space="preserve"> </w:t>
      </w:r>
      <w:r>
        <w:rPr>
          <w:sz w:val="24"/>
        </w:rPr>
        <w:t>ваш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6"/>
          <w:sz w:val="24"/>
        </w:rPr>
        <w:t xml:space="preserve"> </w:t>
      </w:r>
      <w:r>
        <w:rPr>
          <w:sz w:val="24"/>
        </w:rPr>
        <w:t>(не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закрывайте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блокнот,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0"/>
          <w:sz w:val="24"/>
        </w:rPr>
        <w:t xml:space="preserve"> </w:t>
      </w:r>
      <w:r>
        <w:rPr>
          <w:sz w:val="24"/>
        </w:rPr>
        <w:t>нам</w:t>
      </w:r>
    </w:p>
    <w:p w:rsidR="00986D5A" w:rsidRDefault="00986D5A" w:rsidP="00986D5A">
      <w:pPr>
        <w:pStyle w:val="a5"/>
        <w:spacing w:line="275" w:lineRule="exact"/>
        <w:ind w:left="1039"/>
        <w:jc w:val="both"/>
      </w:pPr>
      <w:r>
        <w:t>еще пригодится).</w:t>
      </w:r>
    </w:p>
    <w:p w:rsidR="00986D5A" w:rsidRDefault="00986D5A" w:rsidP="00986D5A">
      <w:pPr>
        <w:pStyle w:val="a5"/>
        <w:spacing w:after="3"/>
        <w:ind w:left="679" w:right="451" w:firstLine="360"/>
        <w:jc w:val="both"/>
      </w:pPr>
      <w:r>
        <w:t>Если вы что-то изменили в вашем *.</w:t>
      </w:r>
      <w:proofErr w:type="spellStart"/>
      <w:r>
        <w:t>html</w:t>
      </w:r>
      <w:proofErr w:type="spellEnd"/>
      <w:r>
        <w:t xml:space="preserve"> документе (в Блокноте), то, не забудьте сохранить изменения, а чтобы </w:t>
      </w:r>
      <w:proofErr w:type="gramStart"/>
      <w:r>
        <w:t>посмотреть</w:t>
      </w:r>
      <w:proofErr w:type="gramEnd"/>
      <w:r>
        <w:t xml:space="preserve"> </w:t>
      </w:r>
      <w:r>
        <w:rPr>
          <w:spacing w:val="-3"/>
        </w:rPr>
        <w:t xml:space="preserve">как </w:t>
      </w:r>
      <w:r>
        <w:t xml:space="preserve">это выглядит в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надо нажать в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кнопку </w:t>
      </w:r>
      <w:r>
        <w:rPr>
          <w:b/>
        </w:rPr>
        <w:t xml:space="preserve">ОБНОВИТЬ </w:t>
      </w:r>
      <w:r>
        <w:t>(тоже самое касается других</w:t>
      </w:r>
      <w:r>
        <w:rPr>
          <w:spacing w:val="-23"/>
        </w:rPr>
        <w:t xml:space="preserve"> </w:t>
      </w:r>
      <w:r>
        <w:t>браузеров).</w:t>
      </w:r>
    </w:p>
    <w:p w:rsidR="00986D5A" w:rsidRDefault="00986D5A" w:rsidP="00986D5A">
      <w:pPr>
        <w:pStyle w:val="a5"/>
        <w:ind w:left="283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586FA685" wp14:editId="4E5419FA">
            <wp:extent cx="3161132" cy="9146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132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5A" w:rsidRDefault="00986D5A" w:rsidP="00986D5A">
      <w:pPr>
        <w:pStyle w:val="a5"/>
        <w:spacing w:before="7" w:line="237" w:lineRule="auto"/>
        <w:ind w:left="679" w:right="450" w:firstLine="360"/>
        <w:jc w:val="both"/>
      </w:pPr>
      <w:r>
        <w:t>Если изменений не видно, то это значит, что вы где-то что-то неправильно написали, или забыли сохранить документ.</w:t>
      </w:r>
    </w:p>
    <w:p w:rsidR="00986D5A" w:rsidRDefault="00986D5A" w:rsidP="00986D5A">
      <w:pPr>
        <w:pStyle w:val="a5"/>
        <w:spacing w:before="1"/>
        <w:ind w:left="0"/>
      </w:pP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Вернитесь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сохраненному</w:t>
      </w:r>
      <w:proofErr w:type="spellEnd"/>
      <w:r>
        <w:rPr>
          <w:sz w:val="24"/>
        </w:rPr>
        <w:t xml:space="preserve"> в Блокноте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файлу.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before="2"/>
        <w:ind w:right="449"/>
        <w:jc w:val="both"/>
        <w:rPr>
          <w:sz w:val="24"/>
        </w:rPr>
      </w:pPr>
      <w:proofErr w:type="spellStart"/>
      <w:r>
        <w:rPr>
          <w:sz w:val="24"/>
        </w:rPr>
        <w:t>Внесите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изменения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пусть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будет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ваша </w:t>
      </w:r>
      <w:proofErr w:type="spellStart"/>
      <w:r>
        <w:rPr>
          <w:sz w:val="24"/>
        </w:rPr>
        <w:t>первая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в ней </w:t>
      </w:r>
      <w:proofErr w:type="spellStart"/>
      <w:r>
        <w:rPr>
          <w:sz w:val="24"/>
        </w:rPr>
        <w:t>ваши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фамилию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, ФИО </w:t>
      </w:r>
      <w:proofErr w:type="spellStart"/>
      <w:r>
        <w:rPr>
          <w:sz w:val="24"/>
        </w:rPr>
        <w:t>родителей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братьев</w:t>
      </w:r>
      <w:proofErr w:type="spellEnd"/>
      <w:r>
        <w:rPr>
          <w:sz w:val="24"/>
        </w:rPr>
        <w:t xml:space="preserve"> и сестер, </w:t>
      </w:r>
      <w:proofErr w:type="spellStart"/>
      <w:r>
        <w:rPr>
          <w:sz w:val="24"/>
        </w:rPr>
        <w:t>свои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увлечения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Используйте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этого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форматирование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абзацев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строке</w:t>
      </w:r>
      <w:proofErr w:type="spellEnd"/>
      <w:r>
        <w:rPr>
          <w:sz w:val="24"/>
        </w:rPr>
        <w:t xml:space="preserve"> &lt;TITLE&gt;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>: "</w:t>
      </w:r>
      <w:proofErr w:type="spellStart"/>
      <w:r>
        <w:rPr>
          <w:sz w:val="24"/>
        </w:rPr>
        <w:t>Домашняя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страничка</w:t>
      </w:r>
      <w:proofErr w:type="spellEnd"/>
      <w:r>
        <w:rPr>
          <w:sz w:val="24"/>
        </w:rPr>
        <w:t xml:space="preserve"> (ваше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фамилия</w:t>
      </w:r>
      <w:proofErr w:type="spellEnd"/>
      <w:r>
        <w:rPr>
          <w:sz w:val="24"/>
        </w:rPr>
        <w:t>)".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before="3" w:line="275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Сохраните</w:t>
      </w:r>
      <w:proofErr w:type="spellEnd"/>
      <w:r>
        <w:rPr>
          <w:sz w:val="24"/>
        </w:rPr>
        <w:t xml:space="preserve"> файл </w:t>
      </w:r>
      <w:proofErr w:type="spellStart"/>
      <w:r>
        <w:rPr>
          <w:sz w:val="24"/>
        </w:rPr>
        <w:t>как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page2.htm.</w:t>
      </w:r>
    </w:p>
    <w:p w:rsidR="00986D5A" w:rsidRDefault="00986D5A" w:rsidP="00986D5A">
      <w:pPr>
        <w:pStyle w:val="a4"/>
        <w:numPr>
          <w:ilvl w:val="0"/>
          <w:numId w:val="1"/>
        </w:numPr>
        <w:tabs>
          <w:tab w:val="left" w:pos="1040"/>
        </w:tabs>
        <w:spacing w:line="242" w:lineRule="auto"/>
        <w:ind w:right="454"/>
        <w:jc w:val="both"/>
        <w:rPr>
          <w:sz w:val="24"/>
        </w:rPr>
      </w:pPr>
      <w:proofErr w:type="spellStart"/>
      <w:r>
        <w:rPr>
          <w:sz w:val="24"/>
        </w:rPr>
        <w:t>Просмотрите</w:t>
      </w:r>
      <w:proofErr w:type="spellEnd"/>
      <w:r>
        <w:rPr>
          <w:sz w:val="24"/>
        </w:rPr>
        <w:t xml:space="preserve"> результат в браузере, при </w:t>
      </w:r>
      <w:proofErr w:type="spellStart"/>
      <w:r>
        <w:rPr>
          <w:sz w:val="24"/>
        </w:rPr>
        <w:t>необходимости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отредактируйте</w:t>
      </w:r>
      <w:proofErr w:type="spellEnd"/>
      <w:r>
        <w:rPr>
          <w:sz w:val="24"/>
        </w:rPr>
        <w:t xml:space="preserve"> файл при </w:t>
      </w:r>
      <w:proofErr w:type="spellStart"/>
      <w:r>
        <w:rPr>
          <w:sz w:val="24"/>
        </w:rPr>
        <w:t>помощи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Блокнота.</w:t>
      </w:r>
    </w:p>
    <w:p w:rsidR="00986D5A" w:rsidRDefault="00986D5A" w:rsidP="00986D5A">
      <w:pPr>
        <w:pStyle w:val="a5"/>
        <w:ind w:left="0"/>
      </w:pPr>
    </w:p>
    <w:p w:rsidR="00986D5A" w:rsidRDefault="00986D5A" w:rsidP="00986D5A">
      <w:pPr>
        <w:pStyle w:val="1"/>
        <w:spacing w:line="273" w:lineRule="exact"/>
        <w:ind w:left="3914"/>
      </w:pPr>
      <w:r>
        <w:t>Контрольные вопросы</w:t>
      </w:r>
    </w:p>
    <w:p w:rsidR="00986D5A" w:rsidRDefault="00986D5A" w:rsidP="00986D5A">
      <w:pPr>
        <w:pStyle w:val="a4"/>
        <w:numPr>
          <w:ilvl w:val="1"/>
          <w:numId w:val="1"/>
        </w:numPr>
        <w:tabs>
          <w:tab w:val="left" w:pos="1313"/>
        </w:tabs>
        <w:spacing w:line="319" w:lineRule="exact"/>
        <w:rPr>
          <w:sz w:val="24"/>
        </w:rPr>
      </w:pPr>
      <w:r>
        <w:rPr>
          <w:sz w:val="24"/>
        </w:rPr>
        <w:t xml:space="preserve">Охарактеризуйте </w:t>
      </w:r>
      <w:proofErr w:type="spellStart"/>
      <w:r>
        <w:rPr>
          <w:sz w:val="24"/>
        </w:rPr>
        <w:t>язык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тегов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HTML.</w:t>
      </w:r>
    </w:p>
    <w:p w:rsidR="00986D5A" w:rsidRDefault="00986D5A" w:rsidP="00986D5A">
      <w:pPr>
        <w:pStyle w:val="a4"/>
        <w:numPr>
          <w:ilvl w:val="1"/>
          <w:numId w:val="1"/>
        </w:numPr>
        <w:tabs>
          <w:tab w:val="left" w:pos="1313"/>
        </w:tabs>
        <w:spacing w:before="62" w:line="319" w:lineRule="exact"/>
        <w:rPr>
          <w:sz w:val="24"/>
        </w:rPr>
      </w:pPr>
      <w:proofErr w:type="spellStart"/>
      <w:r>
        <w:rPr>
          <w:sz w:val="24"/>
        </w:rPr>
        <w:t>Какова</w:t>
      </w:r>
      <w:proofErr w:type="spellEnd"/>
      <w:r>
        <w:rPr>
          <w:sz w:val="24"/>
        </w:rPr>
        <w:t xml:space="preserve">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HTML-</w:t>
      </w:r>
      <w:proofErr w:type="spellStart"/>
      <w:r>
        <w:rPr>
          <w:sz w:val="24"/>
        </w:rPr>
        <w:t>документов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4"/>
        <w:numPr>
          <w:ilvl w:val="1"/>
          <w:numId w:val="1"/>
        </w:numPr>
        <w:tabs>
          <w:tab w:val="left" w:pos="1313"/>
        </w:tabs>
        <w:spacing w:line="314" w:lineRule="exact"/>
        <w:rPr>
          <w:sz w:val="24"/>
        </w:rPr>
      </w:pPr>
      <w:r>
        <w:rPr>
          <w:sz w:val="24"/>
        </w:rPr>
        <w:t xml:space="preserve">Перечислите </w:t>
      </w:r>
      <w:proofErr w:type="spellStart"/>
      <w:r>
        <w:rPr>
          <w:sz w:val="24"/>
        </w:rPr>
        <w:t>обязательные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метки</w:t>
      </w:r>
      <w:proofErr w:type="spellEnd"/>
      <w:r>
        <w:rPr>
          <w:sz w:val="24"/>
        </w:rPr>
        <w:t xml:space="preserve"> и охарактеризуйте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их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a4"/>
        <w:numPr>
          <w:ilvl w:val="1"/>
          <w:numId w:val="1"/>
        </w:numPr>
        <w:tabs>
          <w:tab w:val="left" w:pos="1313"/>
        </w:tabs>
        <w:spacing w:before="6" w:line="230" w:lineRule="auto"/>
        <w:ind w:right="454"/>
        <w:rPr>
          <w:sz w:val="24"/>
        </w:rPr>
      </w:pPr>
      <w:r>
        <w:rPr>
          <w:sz w:val="24"/>
        </w:rPr>
        <w:t xml:space="preserve">Дайте </w:t>
      </w:r>
      <w:proofErr w:type="spellStart"/>
      <w:r>
        <w:rPr>
          <w:sz w:val="24"/>
        </w:rPr>
        <w:t>определения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следующих</w:t>
      </w:r>
      <w:proofErr w:type="spellEnd"/>
      <w:r>
        <w:rPr>
          <w:sz w:val="24"/>
        </w:rPr>
        <w:t xml:space="preserve"> понятий: </w:t>
      </w:r>
      <w:proofErr w:type="spellStart"/>
      <w:r>
        <w:rPr>
          <w:sz w:val="24"/>
        </w:rPr>
        <w:t>гипертекст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гиперссылка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-сайт, URL- адрес в </w:t>
      </w:r>
      <w:proofErr w:type="spellStart"/>
      <w:r>
        <w:rPr>
          <w:sz w:val="24"/>
        </w:rPr>
        <w:t>Интернете</w:t>
      </w:r>
      <w:proofErr w:type="spellEnd"/>
      <w:r>
        <w:rPr>
          <w:sz w:val="24"/>
        </w:rPr>
        <w:t xml:space="preserve">, фрейм </w:t>
      </w:r>
      <w:proofErr w:type="spellStart"/>
      <w:r>
        <w:rPr>
          <w:sz w:val="24"/>
        </w:rPr>
        <w:t>апплет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скрипт</w:t>
      </w:r>
      <w:proofErr w:type="spellEnd"/>
      <w:r>
        <w:rPr>
          <w:sz w:val="24"/>
        </w:rPr>
        <w:t xml:space="preserve">, браузер </w:t>
      </w:r>
      <w:proofErr w:type="spellStart"/>
      <w:r>
        <w:rPr>
          <w:sz w:val="24"/>
        </w:rPr>
        <w:t>элемент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тэг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атрибут.</w:t>
      </w:r>
    </w:p>
    <w:p w:rsidR="00986D5A" w:rsidRDefault="00986D5A" w:rsidP="00986D5A">
      <w:pPr>
        <w:pStyle w:val="a5"/>
        <w:spacing w:before="7"/>
        <w:ind w:left="0"/>
      </w:pPr>
    </w:p>
    <w:p w:rsidR="00662032" w:rsidRDefault="00AB270F"/>
    <w:sectPr w:rsidR="0066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FB9"/>
    <w:multiLevelType w:val="hybridMultilevel"/>
    <w:tmpl w:val="49F4675C"/>
    <w:lvl w:ilvl="0" w:tplc="C6040376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1C4E23E">
      <w:start w:val="1"/>
      <w:numFmt w:val="decimal"/>
      <w:lvlText w:val="%2."/>
      <w:lvlJc w:val="left"/>
      <w:pPr>
        <w:ind w:left="13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1E94FC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3" w:tplc="2A38259E">
      <w:numFmt w:val="bullet"/>
      <w:lvlText w:val="•"/>
      <w:lvlJc w:val="left"/>
      <w:pPr>
        <w:ind w:left="3351" w:hanging="284"/>
      </w:pPr>
      <w:rPr>
        <w:rFonts w:hint="default"/>
        <w:lang w:val="ru-RU" w:eastAsia="ru-RU" w:bidi="ru-RU"/>
      </w:rPr>
    </w:lvl>
    <w:lvl w:ilvl="4" w:tplc="9C3672BC">
      <w:numFmt w:val="bullet"/>
      <w:lvlText w:val="•"/>
      <w:lvlJc w:val="left"/>
      <w:pPr>
        <w:ind w:left="4366" w:hanging="284"/>
      </w:pPr>
      <w:rPr>
        <w:rFonts w:hint="default"/>
        <w:lang w:val="ru-RU" w:eastAsia="ru-RU" w:bidi="ru-RU"/>
      </w:rPr>
    </w:lvl>
    <w:lvl w:ilvl="5" w:tplc="0DF4A3D8">
      <w:numFmt w:val="bullet"/>
      <w:lvlText w:val="•"/>
      <w:lvlJc w:val="left"/>
      <w:pPr>
        <w:ind w:left="5382" w:hanging="284"/>
      </w:pPr>
      <w:rPr>
        <w:rFonts w:hint="default"/>
        <w:lang w:val="ru-RU" w:eastAsia="ru-RU" w:bidi="ru-RU"/>
      </w:rPr>
    </w:lvl>
    <w:lvl w:ilvl="6" w:tplc="463CDDA8">
      <w:numFmt w:val="bullet"/>
      <w:lvlText w:val="•"/>
      <w:lvlJc w:val="left"/>
      <w:pPr>
        <w:ind w:left="6397" w:hanging="284"/>
      </w:pPr>
      <w:rPr>
        <w:rFonts w:hint="default"/>
        <w:lang w:val="ru-RU" w:eastAsia="ru-RU" w:bidi="ru-RU"/>
      </w:rPr>
    </w:lvl>
    <w:lvl w:ilvl="7" w:tplc="35881C50">
      <w:numFmt w:val="bullet"/>
      <w:lvlText w:val="•"/>
      <w:lvlJc w:val="left"/>
      <w:pPr>
        <w:ind w:left="7413" w:hanging="284"/>
      </w:pPr>
      <w:rPr>
        <w:rFonts w:hint="default"/>
        <w:lang w:val="ru-RU" w:eastAsia="ru-RU" w:bidi="ru-RU"/>
      </w:rPr>
    </w:lvl>
    <w:lvl w:ilvl="8" w:tplc="696814DE">
      <w:numFmt w:val="bullet"/>
      <w:lvlText w:val="•"/>
      <w:lvlJc w:val="left"/>
      <w:pPr>
        <w:ind w:left="8428" w:hanging="284"/>
      </w:pPr>
      <w:rPr>
        <w:rFonts w:hint="default"/>
        <w:lang w:val="ru-RU" w:eastAsia="ru-RU" w:bidi="ru-RU"/>
      </w:rPr>
    </w:lvl>
  </w:abstractNum>
  <w:abstractNum w:abstractNumId="1">
    <w:nsid w:val="783F5629"/>
    <w:multiLevelType w:val="hybridMultilevel"/>
    <w:tmpl w:val="60DAF88A"/>
    <w:lvl w:ilvl="0" w:tplc="6278EC4E">
      <w:numFmt w:val="bullet"/>
      <w:lvlText w:val=""/>
      <w:lvlJc w:val="left"/>
      <w:pPr>
        <w:ind w:left="746" w:hanging="428"/>
      </w:pPr>
      <w:rPr>
        <w:rFonts w:hint="default"/>
        <w:w w:val="100"/>
        <w:lang w:val="ru-RU" w:eastAsia="ru-RU" w:bidi="ru-RU"/>
      </w:rPr>
    </w:lvl>
    <w:lvl w:ilvl="1" w:tplc="02B407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F489E10">
      <w:numFmt w:val="bullet"/>
      <w:lvlText w:val="•"/>
      <w:lvlJc w:val="left"/>
      <w:pPr>
        <w:ind w:left="2406" w:hanging="360"/>
      </w:pPr>
      <w:rPr>
        <w:rFonts w:hint="default"/>
        <w:lang w:val="ru-RU" w:eastAsia="ru-RU" w:bidi="ru-RU"/>
      </w:rPr>
    </w:lvl>
    <w:lvl w:ilvl="3" w:tplc="686C50BA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6DAA8ACC">
      <w:numFmt w:val="bullet"/>
      <w:lvlText w:val="•"/>
      <w:lvlJc w:val="left"/>
      <w:pPr>
        <w:ind w:left="4420" w:hanging="360"/>
      </w:pPr>
      <w:rPr>
        <w:rFonts w:hint="default"/>
        <w:lang w:val="ru-RU" w:eastAsia="ru-RU" w:bidi="ru-RU"/>
      </w:rPr>
    </w:lvl>
    <w:lvl w:ilvl="5" w:tplc="2A161C5A">
      <w:numFmt w:val="bullet"/>
      <w:lvlText w:val="•"/>
      <w:lvlJc w:val="left"/>
      <w:pPr>
        <w:ind w:left="5426" w:hanging="360"/>
      </w:pPr>
      <w:rPr>
        <w:rFonts w:hint="default"/>
        <w:lang w:val="ru-RU" w:eastAsia="ru-RU" w:bidi="ru-RU"/>
      </w:rPr>
    </w:lvl>
    <w:lvl w:ilvl="6" w:tplc="FCB094D4">
      <w:numFmt w:val="bullet"/>
      <w:lvlText w:val="•"/>
      <w:lvlJc w:val="left"/>
      <w:pPr>
        <w:ind w:left="6433" w:hanging="360"/>
      </w:pPr>
      <w:rPr>
        <w:rFonts w:hint="default"/>
        <w:lang w:val="ru-RU" w:eastAsia="ru-RU" w:bidi="ru-RU"/>
      </w:rPr>
    </w:lvl>
    <w:lvl w:ilvl="7" w:tplc="EEDE596C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  <w:lvl w:ilvl="8" w:tplc="051EB978">
      <w:numFmt w:val="bullet"/>
      <w:lvlText w:val="•"/>
      <w:lvlJc w:val="left"/>
      <w:pPr>
        <w:ind w:left="8446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A"/>
    <w:rsid w:val="00643991"/>
    <w:rsid w:val="00755518"/>
    <w:rsid w:val="00986D5A"/>
    <w:rsid w:val="00AB270F"/>
    <w:rsid w:val="00AE45A3"/>
    <w:rsid w:val="00D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D5A"/>
    <w:pPr>
      <w:ind w:left="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91"/>
    <w:pPr>
      <w:widowControl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643991"/>
    <w:rPr>
      <w:lang w:val="uk" w:eastAsia="uk"/>
    </w:rPr>
  </w:style>
  <w:style w:type="paragraph" w:styleId="a4">
    <w:name w:val="List Paragraph"/>
    <w:basedOn w:val="a"/>
    <w:uiPriority w:val="1"/>
    <w:qFormat/>
    <w:rsid w:val="00643991"/>
    <w:pPr>
      <w:ind w:left="318" w:firstLine="720"/>
    </w:pPr>
    <w:rPr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986D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86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6D5A"/>
    <w:pPr>
      <w:ind w:left="3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6D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86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5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D5A"/>
    <w:pPr>
      <w:ind w:left="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91"/>
    <w:pPr>
      <w:widowControl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643991"/>
    <w:rPr>
      <w:lang w:val="uk" w:eastAsia="uk"/>
    </w:rPr>
  </w:style>
  <w:style w:type="paragraph" w:styleId="a4">
    <w:name w:val="List Paragraph"/>
    <w:basedOn w:val="a"/>
    <w:uiPriority w:val="1"/>
    <w:qFormat/>
    <w:rsid w:val="00643991"/>
    <w:pPr>
      <w:ind w:left="318" w:firstLine="720"/>
    </w:pPr>
    <w:rPr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986D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86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6D5A"/>
    <w:pPr>
      <w:ind w:left="3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6D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86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5A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7DCF-7B8C-4A63-B24B-0F4BB16F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ZHANSAYA</dc:creator>
  <cp:lastModifiedBy>ZHANSAYA</cp:lastModifiedBy>
  <cp:revision>2</cp:revision>
  <dcterms:created xsi:type="dcterms:W3CDTF">2021-01-22T13:45:00Z</dcterms:created>
  <dcterms:modified xsi:type="dcterms:W3CDTF">2021-01-22T14:19:00Z</dcterms:modified>
</cp:coreProperties>
</file>